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0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3827"/>
      </w:tblGrid>
      <w:tr w:rsidR="00847C6D" w14:paraId="6059DF5C" w14:textId="77777777" w:rsidTr="00847C6D">
        <w:tc>
          <w:tcPr>
            <w:tcW w:w="5383" w:type="dxa"/>
          </w:tcPr>
          <w:p w14:paraId="1BB3AE51" w14:textId="77777777" w:rsidR="00143FBC" w:rsidRDefault="00143FBC" w:rsidP="006D0E45">
            <w:pPr>
              <w:spacing w:line="240" w:lineRule="auto"/>
              <w:ind w:left="0" w:firstLine="0"/>
            </w:pPr>
          </w:p>
        </w:tc>
        <w:tc>
          <w:tcPr>
            <w:tcW w:w="3827" w:type="dxa"/>
          </w:tcPr>
          <w:p w14:paraId="57332687" w14:textId="77777777" w:rsidR="00143FBC" w:rsidRPr="00143FBC" w:rsidRDefault="00143FBC" w:rsidP="00143FBC">
            <w:pPr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Код ДКУД 0101012</w:t>
            </w:r>
          </w:p>
        </w:tc>
      </w:tr>
      <w:tr w:rsidR="00847C6D" w14:paraId="134458D6" w14:textId="77777777" w:rsidTr="00847C6D">
        <w:tc>
          <w:tcPr>
            <w:tcW w:w="5383" w:type="dxa"/>
          </w:tcPr>
          <w:p w14:paraId="72DAAFD9" w14:textId="77777777" w:rsidR="00143FBC" w:rsidRDefault="00D33188" w:rsidP="006D0E45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</w:t>
            </w:r>
          </w:p>
          <w:p w14:paraId="4A991975" w14:textId="77777777" w:rsidR="00D33188" w:rsidRDefault="00D33188" w:rsidP="006D0E45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       будівництва і архітектури</w:t>
            </w:r>
          </w:p>
          <w:p w14:paraId="6E7280A2" w14:textId="77777777" w:rsidR="00D33188" w:rsidRDefault="00D33188" w:rsidP="006D0E45">
            <w:pPr>
              <w:spacing w:line="240" w:lineRule="auto"/>
              <w:ind w:left="0" w:firstLine="0"/>
              <w:rPr>
                <w:b/>
                <w:lang w:val="uk-UA"/>
              </w:rPr>
            </w:pPr>
          </w:p>
          <w:p w14:paraId="39BDAC9B" w14:textId="77777777" w:rsidR="00E653F5" w:rsidRDefault="00D33188" w:rsidP="006D0E45">
            <w:pPr>
              <w:spacing w:line="240" w:lineRule="auto"/>
              <w:ind w:left="0" w:firstLin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</w:p>
          <w:p w14:paraId="3C93838F" w14:textId="77777777" w:rsidR="00D33188" w:rsidRDefault="00D33188" w:rsidP="006D0E45">
            <w:pPr>
              <w:spacing w:line="240" w:lineRule="auto"/>
              <w:ind w:left="0" w:firstLin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ПОСАДОВА ІНСТРУКЦІЯ</w:t>
            </w:r>
          </w:p>
          <w:p w14:paraId="022AE935" w14:textId="77777777" w:rsidR="00D33188" w:rsidRDefault="00D33188" w:rsidP="006D0E45">
            <w:pPr>
              <w:spacing w:line="240" w:lineRule="auto"/>
              <w:ind w:left="0" w:firstLine="0"/>
              <w:rPr>
                <w:lang w:val="uk-UA"/>
              </w:rPr>
            </w:pPr>
            <w:r w:rsidRPr="00D33188">
              <w:rPr>
                <w:lang w:val="uk-UA"/>
              </w:rPr>
              <w:t>___________ № _________________</w:t>
            </w:r>
          </w:p>
          <w:p w14:paraId="43414B14" w14:textId="77777777" w:rsidR="00D33188" w:rsidRPr="00D33188" w:rsidRDefault="00D33188" w:rsidP="006D0E45">
            <w:pPr>
              <w:spacing w:line="240" w:lineRule="auto"/>
              <w:ind w:left="0" w:firstLine="0"/>
              <w:rPr>
                <w:sz w:val="16"/>
                <w:szCs w:val="16"/>
                <w:lang w:val="uk-UA"/>
              </w:rPr>
            </w:pPr>
            <w:r w:rsidRPr="00D33188">
              <w:rPr>
                <w:sz w:val="16"/>
                <w:szCs w:val="16"/>
                <w:lang w:val="uk-UA"/>
              </w:rPr>
              <w:t xml:space="preserve">  (дата)                   (номер)</w:t>
            </w:r>
          </w:p>
          <w:p w14:paraId="3AEA1A48" w14:textId="77777777" w:rsidR="00E653F5" w:rsidRDefault="00D33188" w:rsidP="006D0E45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                    </w:t>
            </w:r>
          </w:p>
          <w:p w14:paraId="41FF08BC" w14:textId="77777777" w:rsidR="00D33188" w:rsidRDefault="00E653F5" w:rsidP="006D0E45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</w:t>
            </w:r>
            <w:r w:rsidR="00D33188">
              <w:rPr>
                <w:lang w:val="uk-UA"/>
              </w:rPr>
              <w:t>м. Київ</w:t>
            </w:r>
          </w:p>
          <w:p w14:paraId="6FFEE032" w14:textId="77777777" w:rsidR="00E653F5" w:rsidRDefault="00E653F5" w:rsidP="006D0E45">
            <w:pPr>
              <w:spacing w:line="240" w:lineRule="auto"/>
              <w:ind w:left="0" w:firstLine="0"/>
              <w:rPr>
                <w:lang w:val="uk-UA"/>
              </w:rPr>
            </w:pPr>
          </w:p>
          <w:p w14:paraId="1FEBDE72" w14:textId="77777777" w:rsidR="00D33188" w:rsidRPr="00D33188" w:rsidRDefault="00E653F5" w:rsidP="006D0E45">
            <w:pPr>
              <w:spacing w:line="240" w:lineRule="auto"/>
              <w:ind w:left="0" w:firstLine="0"/>
              <w:rPr>
                <w:b/>
                <w:u w:val="single"/>
                <w:lang w:val="uk-UA"/>
              </w:rPr>
            </w:pPr>
            <w:r w:rsidRPr="00E653F5">
              <w:rPr>
                <w:b/>
                <w:lang w:val="uk-UA"/>
              </w:rPr>
              <w:t xml:space="preserve">            </w:t>
            </w:r>
            <w:r w:rsidR="00D33188" w:rsidRPr="00D33188">
              <w:rPr>
                <w:b/>
                <w:u w:val="single"/>
                <w:lang w:val="uk-UA"/>
              </w:rPr>
              <w:t>ПРОФЕСОР КАФЕДРИ</w:t>
            </w:r>
          </w:p>
          <w:p w14:paraId="36C16DB1" w14:textId="58C363EF" w:rsidR="00E653F5" w:rsidRPr="00131DDD" w:rsidRDefault="00131DDD" w:rsidP="00131DDD">
            <w:pPr>
              <w:ind w:firstLine="0"/>
              <w:jc w:val="left"/>
              <w:rPr>
                <w:u w:val="single"/>
              </w:rPr>
            </w:pPr>
            <w:r w:rsidRPr="00131DDD">
              <w:rPr>
                <w:u w:val="single"/>
              </w:rPr>
              <w:t xml:space="preserve">ТЕХНОЛОГІЙ ЗАХИСТУ НАВКОЛИШНЬОГО СЕРЕДОВИЩ ТА ОХОРОНИ ПРАЦІ </w:t>
            </w:r>
            <w:r>
              <w:rPr>
                <w:u w:val="single"/>
              </w:rPr>
              <w:t>_</w:t>
            </w:r>
            <w:bookmarkStart w:id="0" w:name="_GoBack"/>
            <w:bookmarkEnd w:id="0"/>
          </w:p>
          <w:p w14:paraId="3599F492" w14:textId="74A7D9E0" w:rsidR="00D33188" w:rsidRPr="00D33188" w:rsidRDefault="00E653F5" w:rsidP="009D61CB">
            <w:pPr>
              <w:spacing w:line="240" w:lineRule="auto"/>
              <w:ind w:left="0" w:firstLine="0"/>
              <w:rPr>
                <w:lang w:val="uk-UA"/>
              </w:rPr>
            </w:pPr>
            <w:r w:rsidRPr="003D289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</w:t>
            </w:r>
            <w:r w:rsidRPr="003D2898">
              <w:rPr>
                <w:sz w:val="24"/>
                <w:szCs w:val="24"/>
                <w:lang w:val="uk-UA"/>
              </w:rPr>
              <w:t>(</w:t>
            </w:r>
            <w:r w:rsidR="009D61CB">
              <w:rPr>
                <w:sz w:val="24"/>
                <w:szCs w:val="24"/>
                <w:lang w:val="uk-UA"/>
              </w:rPr>
              <w:t>КП</w:t>
            </w:r>
            <w:r w:rsidRPr="003D2898">
              <w:rPr>
                <w:sz w:val="24"/>
                <w:szCs w:val="24"/>
                <w:lang w:val="uk-UA"/>
              </w:rPr>
              <w:t xml:space="preserve"> </w:t>
            </w:r>
            <w:r w:rsidR="009D61CB">
              <w:rPr>
                <w:sz w:val="24"/>
                <w:szCs w:val="24"/>
                <w:lang w:val="uk-UA"/>
              </w:rPr>
              <w:t>2310.1</w:t>
            </w:r>
            <w:r w:rsidRPr="003D2898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827" w:type="dxa"/>
          </w:tcPr>
          <w:p w14:paraId="6E4853A3" w14:textId="77777777" w:rsidR="00143FBC" w:rsidRDefault="00143FBC">
            <w:pPr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  <w:p w14:paraId="67BD82CF" w14:textId="77777777" w:rsidR="00143FBC" w:rsidRDefault="00143FBC">
            <w:pPr>
              <w:ind w:left="0" w:firstLine="0"/>
              <w:rPr>
                <w:lang w:val="uk-UA"/>
              </w:rPr>
            </w:pPr>
          </w:p>
          <w:p w14:paraId="6C501CEF" w14:textId="77777777" w:rsidR="00143FBC" w:rsidRDefault="00143FBC">
            <w:pPr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Ректор</w:t>
            </w:r>
          </w:p>
          <w:p w14:paraId="5872DF94" w14:textId="77777777" w:rsidR="00143FBC" w:rsidRDefault="00143FBC">
            <w:pPr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_____________ Петро КУЛІКОВ</w:t>
            </w:r>
          </w:p>
          <w:p w14:paraId="49F81A30" w14:textId="77777777" w:rsidR="00143FBC" w:rsidRDefault="00143FBC">
            <w:pPr>
              <w:ind w:left="0" w:firstLine="0"/>
              <w:rPr>
                <w:lang w:val="uk-UA"/>
              </w:rPr>
            </w:pPr>
          </w:p>
          <w:p w14:paraId="4E119315" w14:textId="77777777" w:rsidR="00143FBC" w:rsidRPr="00143FBC" w:rsidRDefault="00143FBC">
            <w:pPr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«____»_________________ 2024 р.</w:t>
            </w:r>
          </w:p>
        </w:tc>
      </w:tr>
    </w:tbl>
    <w:p w14:paraId="4010B2CE" w14:textId="77777777" w:rsidR="009F31F9" w:rsidRDefault="009F31F9">
      <w:pPr>
        <w:ind w:firstLine="0"/>
      </w:pPr>
    </w:p>
    <w:p w14:paraId="5BA850FE" w14:textId="77777777" w:rsidR="009F31F9" w:rsidRPr="005D5F27" w:rsidRDefault="005D5F27" w:rsidP="00876EE7">
      <w:pPr>
        <w:ind w:firstLine="0"/>
        <w:jc w:val="center"/>
        <w:rPr>
          <w:b/>
          <w:lang w:val="uk-UA"/>
        </w:rPr>
      </w:pPr>
      <w:r w:rsidRPr="005D5F27">
        <w:rPr>
          <w:b/>
          <w:lang w:val="uk-UA"/>
        </w:rPr>
        <w:t>І. ЗАГАЛЬНІ ПОЛОЖЕННЯ</w:t>
      </w:r>
    </w:p>
    <w:p w14:paraId="6337F70A" w14:textId="77777777" w:rsidR="00876EE7" w:rsidRDefault="00876EE7" w:rsidP="00876EE7">
      <w:pPr>
        <w:ind w:firstLine="0"/>
        <w:jc w:val="center"/>
        <w:rPr>
          <w:lang w:val="uk-UA"/>
        </w:rPr>
      </w:pPr>
    </w:p>
    <w:p w14:paraId="750D2182" w14:textId="16C75FFB" w:rsidR="00876EE7" w:rsidRDefault="009876C7" w:rsidP="009876C7">
      <w:pPr>
        <w:pStyle w:val="a4"/>
        <w:ind w:left="0" w:firstLine="708"/>
        <w:rPr>
          <w:lang w:val="uk-UA"/>
        </w:rPr>
      </w:pPr>
      <w:r>
        <w:rPr>
          <w:lang w:val="uk-UA"/>
        </w:rPr>
        <w:t>1.1</w:t>
      </w:r>
      <w:r w:rsidR="00CB1572">
        <w:rPr>
          <w:lang w:val="uk-UA"/>
        </w:rPr>
        <w:t xml:space="preserve">. </w:t>
      </w:r>
      <w:r w:rsidR="00BB4CB8" w:rsidRPr="00C21B5F">
        <w:rPr>
          <w:lang w:val="uk-UA"/>
        </w:rPr>
        <w:t>Посадова інструкція професора кафедри розроблена на підставі Закону України</w:t>
      </w:r>
      <w:r w:rsidR="000168FD">
        <w:rPr>
          <w:lang w:val="uk-UA"/>
        </w:rPr>
        <w:t xml:space="preserve"> </w:t>
      </w:r>
      <w:r w:rsidR="00BB4CB8" w:rsidRPr="00C21B5F">
        <w:rPr>
          <w:lang w:val="uk-UA"/>
        </w:rPr>
        <w:t>«Про освіту», Закону України «Про вищу освіту», довідника кваліфікаційних характеристик професій працівників, затвердженого наказом Міністерства праці та соціальної політики України від 29.12.2004 № 336, Кодексу законів про працю України, Статуту Університету, Колективного договору</w:t>
      </w:r>
      <w:r w:rsidR="00C21B5F" w:rsidRPr="00C21B5F">
        <w:rPr>
          <w:lang w:val="uk-UA"/>
        </w:rPr>
        <w:t>, Положення про кафедру, Положення про конкурсний відбір претендентів  на заміщення вакантних посад науково-педагогічних працівників.</w:t>
      </w:r>
    </w:p>
    <w:p w14:paraId="13CB6121" w14:textId="77777777" w:rsidR="00C21B5F" w:rsidRPr="00A274F3" w:rsidRDefault="009876C7" w:rsidP="009876C7">
      <w:pPr>
        <w:pStyle w:val="a4"/>
        <w:ind w:left="0" w:firstLine="709"/>
        <w:rPr>
          <w:lang w:val="uk-UA"/>
        </w:rPr>
      </w:pPr>
      <w:r>
        <w:rPr>
          <w:lang w:val="uk-UA"/>
        </w:rPr>
        <w:t>1.2.</w:t>
      </w:r>
      <w:r w:rsidR="00C21B5F" w:rsidRPr="00A274F3">
        <w:rPr>
          <w:lang w:val="uk-UA"/>
        </w:rPr>
        <w:t xml:space="preserve"> Цю посадову інструкцію розроблено з метою встановлення типових посадових обов’язків та кваліфікаційних вимог до працівника, який обіймає посаду професора кафедри.</w:t>
      </w:r>
    </w:p>
    <w:p w14:paraId="7C59EDDA" w14:textId="77777777" w:rsidR="00ED7750" w:rsidRPr="00ED7750" w:rsidRDefault="009876C7" w:rsidP="009876C7">
      <w:pPr>
        <w:pStyle w:val="a4"/>
        <w:ind w:left="0" w:firstLine="709"/>
      </w:pPr>
      <w:r>
        <w:rPr>
          <w:lang w:val="uk-UA"/>
        </w:rPr>
        <w:t>1.3.</w:t>
      </w:r>
      <w:r w:rsidR="00ED7750">
        <w:rPr>
          <w:lang w:val="uk-UA"/>
        </w:rPr>
        <w:t>Професора кафедри приймають на посаду та звільняють з посади наказом ректора університету. Прийняття на роботу  до університету здійснюється на основі конкурсного набору.</w:t>
      </w:r>
    </w:p>
    <w:p w14:paraId="2106AD3F" w14:textId="77777777" w:rsidR="009F31F9" w:rsidRPr="00721F19" w:rsidRDefault="009876C7" w:rsidP="00AE2401">
      <w:pPr>
        <w:ind w:left="0" w:firstLine="708"/>
      </w:pPr>
      <w:r>
        <w:rPr>
          <w:lang w:val="uk-UA"/>
        </w:rPr>
        <w:t xml:space="preserve">1.4. </w:t>
      </w:r>
      <w:r w:rsidR="00ED7750" w:rsidRPr="009876C7">
        <w:rPr>
          <w:lang w:val="uk-UA"/>
        </w:rPr>
        <w:t>У своїй професіональній діяльності професор кафедри</w:t>
      </w:r>
      <w:r w:rsidR="00721F19" w:rsidRPr="009876C7">
        <w:rPr>
          <w:lang w:val="uk-UA"/>
        </w:rPr>
        <w:t xml:space="preserve"> безпосередньо підпорядкований завідувачу кафедри.</w:t>
      </w:r>
    </w:p>
    <w:p w14:paraId="183116D7" w14:textId="77777777" w:rsidR="00721F19" w:rsidRPr="00E86168" w:rsidRDefault="00E86168" w:rsidP="00E86168">
      <w:pPr>
        <w:ind w:left="0" w:firstLine="708"/>
        <w:rPr>
          <w:lang w:val="uk-UA"/>
        </w:rPr>
      </w:pPr>
      <w:r>
        <w:rPr>
          <w:lang w:val="uk-UA"/>
        </w:rPr>
        <w:t>1.5.</w:t>
      </w:r>
      <w:r w:rsidR="00721F19" w:rsidRPr="00E86168">
        <w:rPr>
          <w:lang w:val="uk-UA"/>
        </w:rPr>
        <w:t xml:space="preserve"> При виконанні своїх завдань і обов’язків у своїй діяльності професор кафедри керується Конституцією України, чинним законодавством України, нормативними документами з організації освітньої діяльності, Статутом Університету, колективним договором</w:t>
      </w:r>
      <w:r w:rsidR="00EF23F3" w:rsidRPr="00E86168">
        <w:rPr>
          <w:lang w:val="uk-UA"/>
        </w:rPr>
        <w:t xml:space="preserve">, </w:t>
      </w:r>
      <w:r w:rsidR="006D6E09" w:rsidRPr="00E86168">
        <w:rPr>
          <w:lang w:val="uk-UA"/>
        </w:rPr>
        <w:t>наказами та розпорядженнями ректора університету та декану факультету, Правилами внутрішнього розпорядку, Положенням про кафедру, цією посадовою інструкцією та іншими нормативними актами.</w:t>
      </w:r>
    </w:p>
    <w:p w14:paraId="2E45FE7D" w14:textId="77777777" w:rsidR="00721F19" w:rsidRDefault="00E86168" w:rsidP="00E86168">
      <w:pPr>
        <w:pStyle w:val="a4"/>
        <w:ind w:left="0" w:firstLine="708"/>
        <w:rPr>
          <w:lang w:val="uk-UA"/>
        </w:rPr>
      </w:pPr>
      <w:r>
        <w:rPr>
          <w:lang w:val="uk-UA"/>
        </w:rPr>
        <w:t>1.6.</w:t>
      </w:r>
      <w:r w:rsidR="006D6E09">
        <w:rPr>
          <w:lang w:val="uk-UA"/>
        </w:rPr>
        <w:t xml:space="preserve"> Майно</w:t>
      </w:r>
      <w:r w:rsidR="00685760">
        <w:rPr>
          <w:lang w:val="uk-UA"/>
        </w:rPr>
        <w:t xml:space="preserve">ві права на </w:t>
      </w:r>
      <w:r>
        <w:rPr>
          <w:lang w:val="uk-UA"/>
        </w:rPr>
        <w:t>об’єкти</w:t>
      </w:r>
      <w:r w:rsidR="00685760">
        <w:rPr>
          <w:lang w:val="uk-UA"/>
        </w:rPr>
        <w:t xml:space="preserve"> права інтелектуальної власності, які створені професором кафедри при виконанні його функціональних </w:t>
      </w:r>
      <w:r>
        <w:rPr>
          <w:lang w:val="uk-UA"/>
        </w:rPr>
        <w:t>обов’язків</w:t>
      </w:r>
      <w:r w:rsidR="00685760">
        <w:rPr>
          <w:lang w:val="uk-UA"/>
        </w:rPr>
        <w:t>, належать Університету.</w:t>
      </w:r>
    </w:p>
    <w:p w14:paraId="4E40C6B8" w14:textId="77777777" w:rsidR="00685760" w:rsidRDefault="00685760" w:rsidP="00685760">
      <w:pPr>
        <w:pStyle w:val="a4"/>
        <w:ind w:left="1068" w:firstLine="0"/>
        <w:rPr>
          <w:lang w:val="uk-UA"/>
        </w:rPr>
      </w:pPr>
    </w:p>
    <w:p w14:paraId="26145B5C" w14:textId="77777777" w:rsidR="00721F19" w:rsidRDefault="00685760" w:rsidP="00AE2401">
      <w:pPr>
        <w:pStyle w:val="a4"/>
        <w:numPr>
          <w:ilvl w:val="0"/>
          <w:numId w:val="10"/>
        </w:numPr>
        <w:jc w:val="center"/>
        <w:rPr>
          <w:b/>
          <w:lang w:val="uk-UA"/>
        </w:rPr>
      </w:pPr>
      <w:r w:rsidRPr="00AE2401">
        <w:rPr>
          <w:b/>
          <w:lang w:val="uk-UA"/>
        </w:rPr>
        <w:t>ЗАВДАННЯ ТА ОБОВЯЗКИ</w:t>
      </w:r>
    </w:p>
    <w:p w14:paraId="76019C14" w14:textId="77777777" w:rsidR="005D5F27" w:rsidRPr="00AE2401" w:rsidRDefault="005D5F27" w:rsidP="005D5F27">
      <w:pPr>
        <w:pStyle w:val="a4"/>
        <w:ind w:firstLine="0"/>
        <w:rPr>
          <w:b/>
          <w:lang w:val="uk-UA"/>
        </w:rPr>
      </w:pPr>
    </w:p>
    <w:p w14:paraId="36CDAC4B" w14:textId="77777777" w:rsidR="00721F19" w:rsidRDefault="00685760" w:rsidP="00685760">
      <w:pPr>
        <w:pStyle w:val="a4"/>
        <w:ind w:left="708" w:firstLine="0"/>
        <w:rPr>
          <w:lang w:val="uk-UA"/>
        </w:rPr>
      </w:pPr>
      <w:r>
        <w:rPr>
          <w:lang w:val="uk-UA"/>
        </w:rPr>
        <w:t>Професор кафедри:</w:t>
      </w:r>
    </w:p>
    <w:p w14:paraId="0B578AFF" w14:textId="77777777" w:rsidR="00721F19" w:rsidRDefault="00685760" w:rsidP="009876C7">
      <w:pPr>
        <w:pStyle w:val="a4"/>
        <w:ind w:left="0" w:firstLine="709"/>
        <w:rPr>
          <w:lang w:val="uk-UA"/>
        </w:rPr>
      </w:pPr>
      <w:r>
        <w:rPr>
          <w:lang w:val="uk-UA"/>
        </w:rPr>
        <w:t xml:space="preserve">2.1. </w:t>
      </w:r>
      <w:r w:rsidR="003C2DAD">
        <w:rPr>
          <w:lang w:val="uk-UA"/>
        </w:rPr>
        <w:t>Здійснює планування, організацію, самоконтроль своєї навчальної, методичної та наукової діяльності, а також звітувати щодо їх реалізації.</w:t>
      </w:r>
    </w:p>
    <w:p w14:paraId="387C12A2" w14:textId="77777777" w:rsidR="00721F19" w:rsidRDefault="003C2DAD" w:rsidP="009876C7">
      <w:pPr>
        <w:pStyle w:val="a4"/>
        <w:ind w:left="0" w:firstLine="709"/>
        <w:rPr>
          <w:lang w:val="uk-UA"/>
        </w:rPr>
      </w:pPr>
      <w:r>
        <w:rPr>
          <w:lang w:val="uk-UA"/>
        </w:rPr>
        <w:lastRenderedPageBreak/>
        <w:t>2.2. Виконує затверджене йому навчальне навантаження у повному обсязі та інші завдання, передбачені</w:t>
      </w:r>
      <w:r w:rsidR="0064660B">
        <w:rPr>
          <w:lang w:val="uk-UA"/>
        </w:rPr>
        <w:t xml:space="preserve"> індивідуальним планом.</w:t>
      </w:r>
    </w:p>
    <w:p w14:paraId="0AE39AF6" w14:textId="77777777" w:rsidR="0064660B" w:rsidRDefault="0064660B" w:rsidP="009876C7">
      <w:pPr>
        <w:pStyle w:val="a4"/>
        <w:ind w:left="0" w:firstLine="709"/>
        <w:rPr>
          <w:lang w:val="uk-UA"/>
        </w:rPr>
      </w:pPr>
      <w:r>
        <w:rPr>
          <w:lang w:val="uk-UA"/>
        </w:rPr>
        <w:t>2.3. Проводить навчальні заняття згідно із затвердженим розкладом на високому науково-педагогічному рівні</w:t>
      </w:r>
      <w:r w:rsidR="00950510">
        <w:rPr>
          <w:lang w:val="uk-UA"/>
        </w:rPr>
        <w:t>, що зокрема передбачає застосування в навчальному процесі передових досягнень науки і практики.</w:t>
      </w:r>
    </w:p>
    <w:p w14:paraId="58BC7521" w14:textId="77777777" w:rsidR="00043A24" w:rsidRDefault="00950510" w:rsidP="00A85F64">
      <w:pPr>
        <w:pStyle w:val="a4"/>
        <w:ind w:left="0" w:firstLine="708"/>
      </w:pPr>
      <w:r>
        <w:rPr>
          <w:lang w:val="uk-UA"/>
        </w:rPr>
        <w:t xml:space="preserve">2.4. </w:t>
      </w:r>
      <w:r w:rsidR="009876C7">
        <w:rPr>
          <w:lang w:val="uk-UA"/>
        </w:rPr>
        <w:t>Контролює навчально-методичну роботу інших викладачів, які ведуть за ним</w:t>
      </w:r>
      <w:r w:rsidR="004A7289">
        <w:t xml:space="preserve">практичні, семінарські та лабораторнізаняття. </w:t>
      </w:r>
    </w:p>
    <w:p w14:paraId="50E661CE" w14:textId="77777777" w:rsidR="00043A24" w:rsidRDefault="004A7289" w:rsidP="009170F1">
      <w:pPr>
        <w:spacing w:after="0" w:line="240" w:lineRule="auto"/>
        <w:ind w:left="0"/>
      </w:pPr>
      <w:r>
        <w:t>2.5. Контролюєсамостійну роботу студентів з навчальнихдисциплін, передбаченихйогонавчальнимнавантаженням</w:t>
      </w:r>
    </w:p>
    <w:p w14:paraId="31430E7A" w14:textId="77777777" w:rsidR="00043A24" w:rsidRDefault="004A7289" w:rsidP="009170F1">
      <w:pPr>
        <w:spacing w:after="0" w:line="240" w:lineRule="auto"/>
        <w:ind w:left="0"/>
      </w:pPr>
      <w:r>
        <w:t xml:space="preserve">2.6. Керуєкурсовими та випусковимикваліфікаційними роботами (проектами) студентів. </w:t>
      </w:r>
    </w:p>
    <w:p w14:paraId="748F34B6" w14:textId="77777777" w:rsidR="00043A24" w:rsidRDefault="004A7289" w:rsidP="005D5F27">
      <w:pPr>
        <w:spacing w:after="0" w:line="240" w:lineRule="auto"/>
        <w:ind w:left="0"/>
      </w:pPr>
      <w:r>
        <w:t xml:space="preserve">2.7. Керуєнауково-дослідноюроботоюстудентів, аспірантів, докторантів.  </w:t>
      </w:r>
    </w:p>
    <w:p w14:paraId="34E61484" w14:textId="77777777" w:rsidR="00043A24" w:rsidRDefault="004A7289" w:rsidP="009170F1">
      <w:pPr>
        <w:spacing w:after="0" w:line="240" w:lineRule="auto"/>
        <w:ind w:left="0"/>
      </w:pPr>
      <w:r>
        <w:t xml:space="preserve">2.8. Розробляєнавчально-методичніматеріали з дисциплін, передбаченихйогонавчальнимнавантаженням, розміщуєціматеріали у Віртуальномунавчальномусередовищі та систематично їхоновлює. </w:t>
      </w:r>
    </w:p>
    <w:p w14:paraId="79ADE317" w14:textId="77777777" w:rsidR="00043A24" w:rsidRDefault="004A7289" w:rsidP="009170F1">
      <w:pPr>
        <w:spacing w:after="0" w:line="240" w:lineRule="auto"/>
        <w:ind w:left="0"/>
      </w:pPr>
      <w:r>
        <w:t xml:space="preserve">2.9.Здійснюєпланування, організацію, самоконтроль своєїнавчальної, методичної та науковоїдіяльності, а такожзвітуваннящодоїхреалізації. </w:t>
      </w:r>
    </w:p>
    <w:p w14:paraId="1EEDF313" w14:textId="77777777" w:rsidR="00043A24" w:rsidRDefault="004A7289" w:rsidP="009170F1">
      <w:pPr>
        <w:spacing w:after="0" w:line="240" w:lineRule="auto"/>
        <w:ind w:left="0"/>
      </w:pPr>
      <w:r>
        <w:t>2.10. Виконує</w:t>
      </w:r>
      <w:r w:rsidR="00111191">
        <w:rPr>
          <w:lang w:val="uk-UA"/>
        </w:rPr>
        <w:t xml:space="preserve"> </w:t>
      </w:r>
      <w:r>
        <w:t>науково-дослідну роботу, публікує</w:t>
      </w:r>
      <w:r w:rsidR="00111191">
        <w:rPr>
          <w:lang w:val="uk-UA"/>
        </w:rPr>
        <w:t xml:space="preserve"> </w:t>
      </w:r>
      <w:r>
        <w:t>ї</w:t>
      </w:r>
      <w:r w:rsidR="00111191">
        <w:rPr>
          <w:lang w:val="uk-UA"/>
        </w:rPr>
        <w:t xml:space="preserve"> </w:t>
      </w:r>
      <w:r>
        <w:t>ї</w:t>
      </w:r>
      <w:r w:rsidR="00111191">
        <w:rPr>
          <w:lang w:val="uk-UA"/>
        </w:rPr>
        <w:t xml:space="preserve"> </w:t>
      </w:r>
      <w:r>
        <w:t>результати в провідних</w:t>
      </w:r>
      <w:r w:rsidR="00111191">
        <w:rPr>
          <w:lang w:val="uk-UA"/>
        </w:rPr>
        <w:t xml:space="preserve"> </w:t>
      </w:r>
      <w:r>
        <w:t>наукових</w:t>
      </w:r>
      <w:r w:rsidR="00111191">
        <w:rPr>
          <w:lang w:val="uk-UA"/>
        </w:rPr>
        <w:t xml:space="preserve"> </w:t>
      </w:r>
      <w:r>
        <w:t>виданнях, бере участь в обговоренні</w:t>
      </w:r>
      <w:r w:rsidR="00111191">
        <w:rPr>
          <w:lang w:val="uk-UA"/>
        </w:rPr>
        <w:t xml:space="preserve"> </w:t>
      </w:r>
      <w:r>
        <w:t>наукових</w:t>
      </w:r>
      <w:r w:rsidR="00111191">
        <w:rPr>
          <w:lang w:val="uk-UA"/>
        </w:rPr>
        <w:t xml:space="preserve"> </w:t>
      </w:r>
      <w:r>
        <w:t>досягнень</w:t>
      </w:r>
      <w:r w:rsidR="00111191">
        <w:rPr>
          <w:lang w:val="uk-UA"/>
        </w:rPr>
        <w:t xml:space="preserve"> </w:t>
      </w:r>
      <w:r>
        <w:t>під час конференцій, симпозіумів, семінарів та інших</w:t>
      </w:r>
      <w:r w:rsidR="00111191">
        <w:rPr>
          <w:lang w:val="uk-UA"/>
        </w:rPr>
        <w:t xml:space="preserve"> </w:t>
      </w:r>
      <w:r>
        <w:t>наукових</w:t>
      </w:r>
      <w:r w:rsidR="00111191">
        <w:rPr>
          <w:lang w:val="uk-UA"/>
        </w:rPr>
        <w:t xml:space="preserve"> </w:t>
      </w:r>
      <w:r>
        <w:t xml:space="preserve">заходів. </w:t>
      </w:r>
    </w:p>
    <w:p w14:paraId="2992F459" w14:textId="77777777" w:rsidR="00043A24" w:rsidRDefault="004A7289" w:rsidP="009170F1">
      <w:pPr>
        <w:spacing w:after="0" w:line="240" w:lineRule="auto"/>
        <w:ind w:left="0"/>
      </w:pPr>
      <w:r>
        <w:t>2.11. Бере участь в оформленні та поданні</w:t>
      </w:r>
      <w:r w:rsidR="00111191">
        <w:rPr>
          <w:lang w:val="uk-UA"/>
        </w:rPr>
        <w:t xml:space="preserve"> </w:t>
      </w:r>
      <w:r>
        <w:t>запитів на різноманітні</w:t>
      </w:r>
      <w:r w:rsidR="00111191">
        <w:rPr>
          <w:lang w:val="uk-UA"/>
        </w:rPr>
        <w:t xml:space="preserve"> </w:t>
      </w:r>
      <w:r>
        <w:t>проекти, укладанні</w:t>
      </w:r>
      <w:r w:rsidR="00111191">
        <w:rPr>
          <w:lang w:val="uk-UA"/>
        </w:rPr>
        <w:t xml:space="preserve"> </w:t>
      </w:r>
      <w:r>
        <w:t>господарських</w:t>
      </w:r>
      <w:r w:rsidR="00111191">
        <w:rPr>
          <w:lang w:val="uk-UA"/>
        </w:rPr>
        <w:t xml:space="preserve"> </w:t>
      </w:r>
      <w:r>
        <w:t>договорів</w:t>
      </w:r>
      <w:r w:rsidR="00111191">
        <w:rPr>
          <w:lang w:val="uk-UA"/>
        </w:rPr>
        <w:t xml:space="preserve"> </w:t>
      </w:r>
      <w:r>
        <w:t xml:space="preserve">тощо. </w:t>
      </w:r>
    </w:p>
    <w:p w14:paraId="05B4C903" w14:textId="77777777" w:rsidR="00043A24" w:rsidRDefault="004A7289" w:rsidP="009170F1">
      <w:pPr>
        <w:spacing w:after="0" w:line="240" w:lineRule="auto"/>
        <w:ind w:left="0"/>
      </w:pPr>
      <w:r>
        <w:t>2.12. Бере участь в міжнародній</w:t>
      </w:r>
      <w:r w:rsidR="00111191">
        <w:rPr>
          <w:lang w:val="uk-UA"/>
        </w:rPr>
        <w:t xml:space="preserve"> </w:t>
      </w:r>
      <w:r>
        <w:t>академічній</w:t>
      </w:r>
      <w:r w:rsidR="00111191">
        <w:rPr>
          <w:lang w:val="uk-UA"/>
        </w:rPr>
        <w:t xml:space="preserve"> </w:t>
      </w:r>
      <w:r>
        <w:t>мобільності та інших заходах і проектах міжнародної</w:t>
      </w:r>
      <w:r w:rsidR="00111191">
        <w:rPr>
          <w:lang w:val="uk-UA"/>
        </w:rPr>
        <w:t xml:space="preserve"> </w:t>
      </w:r>
      <w:r>
        <w:t>академічної</w:t>
      </w:r>
      <w:r w:rsidR="00111191">
        <w:rPr>
          <w:lang w:val="uk-UA"/>
        </w:rPr>
        <w:t xml:space="preserve"> </w:t>
      </w:r>
      <w:r>
        <w:t xml:space="preserve">співпраці. </w:t>
      </w:r>
    </w:p>
    <w:p w14:paraId="039020EE" w14:textId="77777777" w:rsidR="00043A24" w:rsidRDefault="004A7289" w:rsidP="009170F1">
      <w:pPr>
        <w:spacing w:after="0" w:line="240" w:lineRule="auto"/>
        <w:ind w:left="0"/>
      </w:pPr>
      <w:r>
        <w:t>2.13. Бере</w:t>
      </w:r>
      <w:r w:rsidR="00111191">
        <w:rPr>
          <w:lang w:val="uk-UA"/>
        </w:rPr>
        <w:t xml:space="preserve"> </w:t>
      </w:r>
      <w:r>
        <w:t>активну участь у профорієнтаційній</w:t>
      </w:r>
      <w:r w:rsidR="00111191">
        <w:rPr>
          <w:lang w:val="uk-UA"/>
        </w:rPr>
        <w:t xml:space="preserve"> </w:t>
      </w:r>
      <w:r>
        <w:t xml:space="preserve">роботікафедри, факультету та університету. </w:t>
      </w:r>
    </w:p>
    <w:p w14:paraId="4B4BFDB6" w14:textId="77777777" w:rsidR="00043A24" w:rsidRDefault="004A7289" w:rsidP="009170F1">
      <w:pPr>
        <w:spacing w:after="0" w:line="240" w:lineRule="auto"/>
        <w:ind w:left="0"/>
      </w:pPr>
      <w:r>
        <w:t>2.14. Готує та публікуєпідручники, навчальні</w:t>
      </w:r>
      <w:r w:rsidR="00111191">
        <w:rPr>
          <w:lang w:val="uk-UA"/>
        </w:rPr>
        <w:t xml:space="preserve"> </w:t>
      </w:r>
      <w:r>
        <w:t>посібники, термінологічні словники та іншінавчальні</w:t>
      </w:r>
      <w:r w:rsidR="00111191">
        <w:rPr>
          <w:lang w:val="uk-UA"/>
        </w:rPr>
        <w:t xml:space="preserve"> </w:t>
      </w:r>
      <w:r>
        <w:t>видання</w:t>
      </w:r>
      <w:r w:rsidR="00111191">
        <w:rPr>
          <w:lang w:val="uk-UA"/>
        </w:rPr>
        <w:t xml:space="preserve"> </w:t>
      </w:r>
      <w:r>
        <w:t>зі</w:t>
      </w:r>
      <w:r w:rsidR="00111191">
        <w:rPr>
          <w:lang w:val="uk-UA"/>
        </w:rPr>
        <w:t xml:space="preserve"> </w:t>
      </w:r>
      <w:r>
        <w:t>своєї</w:t>
      </w:r>
      <w:r w:rsidR="00111191">
        <w:rPr>
          <w:lang w:val="uk-UA"/>
        </w:rPr>
        <w:t xml:space="preserve"> </w:t>
      </w:r>
      <w:r>
        <w:t>предметної</w:t>
      </w:r>
      <w:r w:rsidR="00111191">
        <w:rPr>
          <w:lang w:val="uk-UA"/>
        </w:rPr>
        <w:t xml:space="preserve"> </w:t>
      </w:r>
      <w:r>
        <w:t>сфери</w:t>
      </w:r>
      <w:r w:rsidR="00111191">
        <w:rPr>
          <w:lang w:val="uk-UA"/>
        </w:rPr>
        <w:t xml:space="preserve"> </w:t>
      </w:r>
      <w:r>
        <w:t xml:space="preserve">знань. </w:t>
      </w:r>
    </w:p>
    <w:p w14:paraId="3D51123F" w14:textId="77777777" w:rsidR="00043A24" w:rsidRDefault="004A7289" w:rsidP="009170F1">
      <w:pPr>
        <w:spacing w:after="0" w:line="240" w:lineRule="auto"/>
        <w:ind w:left="0"/>
      </w:pPr>
      <w:r>
        <w:t>2.15. Бере участь у формуванні й оновленні</w:t>
      </w:r>
      <w:r w:rsidR="00111191">
        <w:rPr>
          <w:lang w:val="uk-UA"/>
        </w:rPr>
        <w:t xml:space="preserve"> </w:t>
      </w:r>
      <w:r>
        <w:t>освітніхпрограм як гарант чи член групи</w:t>
      </w:r>
      <w:r w:rsidR="00111191">
        <w:rPr>
          <w:lang w:val="uk-UA"/>
        </w:rPr>
        <w:t xml:space="preserve"> </w:t>
      </w:r>
      <w:r>
        <w:t>забезпечення</w:t>
      </w:r>
      <w:r w:rsidR="00111191">
        <w:rPr>
          <w:lang w:val="uk-UA"/>
        </w:rPr>
        <w:t xml:space="preserve"> </w:t>
      </w:r>
      <w:r>
        <w:t xml:space="preserve">спеціальності. </w:t>
      </w:r>
    </w:p>
    <w:p w14:paraId="6A35E0A3" w14:textId="77777777" w:rsidR="00043A24" w:rsidRDefault="004A7289" w:rsidP="00457C64">
      <w:pPr>
        <w:spacing w:after="0" w:line="240" w:lineRule="auto"/>
        <w:ind w:left="0"/>
      </w:pPr>
      <w:r>
        <w:t>2.16. Бере участь у засіданнях</w:t>
      </w:r>
      <w:r w:rsidR="00111191">
        <w:rPr>
          <w:lang w:val="uk-UA"/>
        </w:rPr>
        <w:t xml:space="preserve"> </w:t>
      </w:r>
      <w:r>
        <w:t>кафедри, їїнаукових і методичних</w:t>
      </w:r>
      <w:r w:rsidR="000F5145">
        <w:rPr>
          <w:lang w:val="uk-UA"/>
        </w:rPr>
        <w:t xml:space="preserve"> </w:t>
      </w:r>
      <w:r>
        <w:t xml:space="preserve">семінарів.  </w:t>
      </w:r>
    </w:p>
    <w:p w14:paraId="2FF7C0AE" w14:textId="77777777" w:rsidR="00043A24" w:rsidRDefault="004A7289" w:rsidP="009170F1">
      <w:pPr>
        <w:spacing w:after="0" w:line="240" w:lineRule="auto"/>
        <w:ind w:left="0"/>
      </w:pPr>
      <w:r>
        <w:t>2.17. Постійно</w:t>
      </w:r>
      <w:r w:rsidR="000F5145">
        <w:rPr>
          <w:lang w:val="uk-UA"/>
        </w:rPr>
        <w:t xml:space="preserve"> </w:t>
      </w:r>
      <w:r>
        <w:t>підвищує</w:t>
      </w:r>
      <w:r w:rsidR="000F5145">
        <w:rPr>
          <w:lang w:val="uk-UA"/>
        </w:rPr>
        <w:t xml:space="preserve"> </w:t>
      </w:r>
      <w:r>
        <w:t>свій</w:t>
      </w:r>
      <w:r w:rsidR="000F5145">
        <w:rPr>
          <w:lang w:val="uk-UA"/>
        </w:rPr>
        <w:t xml:space="preserve"> </w:t>
      </w:r>
      <w:r>
        <w:t>професійний</w:t>
      </w:r>
      <w:r w:rsidR="000F5145">
        <w:rPr>
          <w:lang w:val="uk-UA"/>
        </w:rPr>
        <w:t xml:space="preserve"> </w:t>
      </w:r>
      <w:r>
        <w:t>рівень, наукову</w:t>
      </w:r>
      <w:r w:rsidR="000F5145">
        <w:rPr>
          <w:lang w:val="uk-UA"/>
        </w:rPr>
        <w:t xml:space="preserve"> </w:t>
      </w:r>
      <w:r>
        <w:t>кваліфікацію та удосконалює</w:t>
      </w:r>
      <w:r w:rsidR="000F5145">
        <w:rPr>
          <w:lang w:val="uk-UA"/>
        </w:rPr>
        <w:t xml:space="preserve"> </w:t>
      </w:r>
      <w:r>
        <w:t>педагогічну</w:t>
      </w:r>
      <w:r w:rsidR="000F5145">
        <w:rPr>
          <w:lang w:val="uk-UA"/>
        </w:rPr>
        <w:t xml:space="preserve"> </w:t>
      </w:r>
      <w:r>
        <w:t xml:space="preserve">майстерність. </w:t>
      </w:r>
    </w:p>
    <w:p w14:paraId="4EA7A987" w14:textId="77777777" w:rsidR="00043A24" w:rsidRDefault="004A7289" w:rsidP="009170F1">
      <w:pPr>
        <w:spacing w:after="0" w:line="240" w:lineRule="auto"/>
        <w:ind w:left="0"/>
      </w:pPr>
      <w:r>
        <w:t>2.18. Запобігає</w:t>
      </w:r>
      <w:r w:rsidR="000F5145">
        <w:rPr>
          <w:lang w:val="uk-UA"/>
        </w:rPr>
        <w:t xml:space="preserve"> </w:t>
      </w:r>
      <w:r>
        <w:t>порушенням</w:t>
      </w:r>
      <w:r w:rsidR="000F5145">
        <w:rPr>
          <w:lang w:val="uk-UA"/>
        </w:rPr>
        <w:t xml:space="preserve"> </w:t>
      </w:r>
      <w:r>
        <w:t>академічної</w:t>
      </w:r>
      <w:r w:rsidR="000F5145">
        <w:rPr>
          <w:lang w:val="uk-UA"/>
        </w:rPr>
        <w:t xml:space="preserve"> </w:t>
      </w:r>
      <w:r>
        <w:t>доброчесності</w:t>
      </w:r>
      <w:r w:rsidR="000F5145">
        <w:rPr>
          <w:lang w:val="uk-UA"/>
        </w:rPr>
        <w:t xml:space="preserve"> </w:t>
      </w:r>
      <w:r>
        <w:t>учасниками</w:t>
      </w:r>
      <w:r w:rsidR="000F5145">
        <w:rPr>
          <w:lang w:val="uk-UA"/>
        </w:rPr>
        <w:t xml:space="preserve"> </w:t>
      </w:r>
      <w:r>
        <w:t>освітнього</w:t>
      </w:r>
      <w:r w:rsidR="000F5145">
        <w:rPr>
          <w:lang w:val="uk-UA"/>
        </w:rPr>
        <w:t xml:space="preserve"> </w:t>
      </w:r>
      <w:r>
        <w:t xml:space="preserve">процесу та </w:t>
      </w:r>
      <w:r>
        <w:rPr>
          <w:color w:val="242424"/>
        </w:rPr>
        <w:t>вимагає</w:t>
      </w:r>
      <w:r w:rsidR="000F5145">
        <w:rPr>
          <w:color w:val="242424"/>
          <w:lang w:val="uk-UA"/>
        </w:rPr>
        <w:t xml:space="preserve"> </w:t>
      </w:r>
      <w:r>
        <w:rPr>
          <w:color w:val="242424"/>
        </w:rPr>
        <w:t>від</w:t>
      </w:r>
      <w:r w:rsidR="000F5145">
        <w:rPr>
          <w:color w:val="242424"/>
          <w:lang w:val="uk-UA"/>
        </w:rPr>
        <w:t xml:space="preserve"> </w:t>
      </w:r>
      <w:r>
        <w:t xml:space="preserve">них </w:t>
      </w:r>
      <w:r>
        <w:rPr>
          <w:color w:val="242424"/>
        </w:rPr>
        <w:t>дотримуватися</w:t>
      </w:r>
      <w:r w:rsidR="000F5145">
        <w:rPr>
          <w:color w:val="242424"/>
          <w:lang w:val="uk-UA"/>
        </w:rPr>
        <w:t xml:space="preserve"> </w:t>
      </w:r>
      <w:r>
        <w:t>Положення про заходи щодо</w:t>
      </w:r>
      <w:r w:rsidR="000F5145">
        <w:rPr>
          <w:lang w:val="uk-UA"/>
        </w:rPr>
        <w:t xml:space="preserve"> </w:t>
      </w:r>
      <w:r>
        <w:t>підтримки</w:t>
      </w:r>
      <w:r w:rsidR="000F5145">
        <w:rPr>
          <w:lang w:val="uk-UA"/>
        </w:rPr>
        <w:t xml:space="preserve"> </w:t>
      </w:r>
      <w:r>
        <w:t>академічної</w:t>
      </w:r>
      <w:r w:rsidR="000F5145">
        <w:rPr>
          <w:lang w:val="uk-UA"/>
        </w:rPr>
        <w:t xml:space="preserve"> </w:t>
      </w:r>
      <w:r>
        <w:t xml:space="preserve">доброчесності. </w:t>
      </w:r>
    </w:p>
    <w:p w14:paraId="111F837A" w14:textId="77777777" w:rsidR="00043A24" w:rsidRDefault="004A7289" w:rsidP="009170F1">
      <w:pPr>
        <w:spacing w:after="0" w:line="240" w:lineRule="auto"/>
        <w:ind w:left="0"/>
      </w:pPr>
      <w:r>
        <w:t>2.19. Дбає про особисту</w:t>
      </w:r>
      <w:r w:rsidR="000F5145">
        <w:rPr>
          <w:lang w:val="uk-UA"/>
        </w:rPr>
        <w:t xml:space="preserve"> </w:t>
      </w:r>
      <w:r>
        <w:t>безпеку і здоров’я, а також про безпеку і здоров’я</w:t>
      </w:r>
      <w:r w:rsidR="000F5145">
        <w:rPr>
          <w:lang w:val="uk-UA"/>
        </w:rPr>
        <w:t xml:space="preserve"> </w:t>
      </w:r>
      <w:r>
        <w:t>оточуючих людей в процесі</w:t>
      </w:r>
      <w:r w:rsidR="000F5145">
        <w:rPr>
          <w:lang w:val="uk-UA"/>
        </w:rPr>
        <w:t xml:space="preserve"> </w:t>
      </w:r>
      <w:r>
        <w:t>виконання будь-яких</w:t>
      </w:r>
      <w:r w:rsidR="000F5145">
        <w:rPr>
          <w:lang w:val="uk-UA"/>
        </w:rPr>
        <w:t xml:space="preserve"> </w:t>
      </w:r>
      <w:r>
        <w:t>робіт</w:t>
      </w:r>
      <w:r w:rsidR="000F5145">
        <w:rPr>
          <w:lang w:val="uk-UA"/>
        </w:rPr>
        <w:t xml:space="preserve"> </w:t>
      </w:r>
      <w:r>
        <w:t>чи</w:t>
      </w:r>
      <w:r w:rsidR="000F5145">
        <w:rPr>
          <w:lang w:val="uk-UA"/>
        </w:rPr>
        <w:t xml:space="preserve"> </w:t>
      </w:r>
      <w:r>
        <w:t>під час перебування на території</w:t>
      </w:r>
      <w:r w:rsidR="000F5145">
        <w:rPr>
          <w:lang w:val="uk-UA"/>
        </w:rPr>
        <w:t xml:space="preserve"> </w:t>
      </w:r>
      <w:r>
        <w:t>університету, проходить попередній та періодичні</w:t>
      </w:r>
      <w:r w:rsidR="000F5145">
        <w:rPr>
          <w:lang w:val="uk-UA"/>
        </w:rPr>
        <w:t xml:space="preserve"> </w:t>
      </w:r>
      <w:r>
        <w:t>медичні огляди у встановленому</w:t>
      </w:r>
      <w:r w:rsidR="000F5145">
        <w:rPr>
          <w:lang w:val="uk-UA"/>
        </w:rPr>
        <w:t xml:space="preserve"> </w:t>
      </w:r>
      <w:r>
        <w:t xml:space="preserve">законодавством порядку. </w:t>
      </w:r>
    </w:p>
    <w:p w14:paraId="01039439" w14:textId="77777777" w:rsidR="00043A24" w:rsidRDefault="004A7289" w:rsidP="009170F1">
      <w:pPr>
        <w:spacing w:after="0" w:line="240" w:lineRule="auto"/>
        <w:ind w:left="0"/>
      </w:pPr>
      <w:r>
        <w:t>2.20. Виконуєдорученнязавідувача</w:t>
      </w:r>
      <w:r w:rsidR="000F5145">
        <w:rPr>
          <w:lang w:val="uk-UA"/>
        </w:rPr>
        <w:t xml:space="preserve"> </w:t>
      </w:r>
      <w:r>
        <w:t>кафедри, декана факультету, керівництва</w:t>
      </w:r>
      <w:r w:rsidR="000F5145">
        <w:rPr>
          <w:lang w:val="uk-UA"/>
        </w:rPr>
        <w:t xml:space="preserve"> </w:t>
      </w:r>
      <w:r>
        <w:t>університету, які</w:t>
      </w:r>
      <w:r w:rsidR="000F5145">
        <w:rPr>
          <w:lang w:val="uk-UA"/>
        </w:rPr>
        <w:t xml:space="preserve"> </w:t>
      </w:r>
      <w:r>
        <w:t>стосуються</w:t>
      </w:r>
      <w:r w:rsidR="000F5145">
        <w:rPr>
          <w:lang w:val="uk-UA"/>
        </w:rPr>
        <w:t xml:space="preserve"> </w:t>
      </w:r>
      <w:r>
        <w:t>його</w:t>
      </w:r>
      <w:r w:rsidR="000F5145">
        <w:rPr>
          <w:lang w:val="uk-UA"/>
        </w:rPr>
        <w:t xml:space="preserve"> </w:t>
      </w:r>
      <w:r>
        <w:t>посадових</w:t>
      </w:r>
      <w:r w:rsidR="000F5145">
        <w:rPr>
          <w:lang w:val="uk-UA"/>
        </w:rPr>
        <w:t xml:space="preserve"> </w:t>
      </w:r>
      <w:r>
        <w:t xml:space="preserve">обов’язків. </w:t>
      </w:r>
    </w:p>
    <w:p w14:paraId="015A0B54" w14:textId="77777777" w:rsidR="00043A24" w:rsidRDefault="00043A24" w:rsidP="009170F1">
      <w:pPr>
        <w:spacing w:after="0" w:line="240" w:lineRule="auto"/>
        <w:ind w:left="0" w:firstLine="0"/>
        <w:jc w:val="center"/>
      </w:pPr>
    </w:p>
    <w:p w14:paraId="767146F7" w14:textId="77777777" w:rsidR="009170F1" w:rsidRDefault="009170F1" w:rsidP="009170F1">
      <w:pPr>
        <w:spacing w:after="0" w:line="240" w:lineRule="auto"/>
        <w:ind w:left="0" w:firstLine="0"/>
        <w:jc w:val="center"/>
        <w:rPr>
          <w:b/>
        </w:rPr>
      </w:pPr>
      <w:r>
        <w:rPr>
          <w:b/>
          <w:lang w:val="uk-UA"/>
        </w:rPr>
        <w:t xml:space="preserve">3. </w:t>
      </w:r>
      <w:r w:rsidR="004A7289">
        <w:rPr>
          <w:b/>
        </w:rPr>
        <w:t>ПРАВА</w:t>
      </w:r>
    </w:p>
    <w:p w14:paraId="72BC78EF" w14:textId="77777777" w:rsidR="00043A24" w:rsidRDefault="004A7289" w:rsidP="009170F1">
      <w:pPr>
        <w:spacing w:after="0" w:line="240" w:lineRule="auto"/>
        <w:ind w:left="0" w:firstLine="0"/>
      </w:pPr>
      <w:r>
        <w:t>Професор</w:t>
      </w:r>
      <w:r w:rsidR="000F5145">
        <w:rPr>
          <w:lang w:val="uk-UA"/>
        </w:rPr>
        <w:t xml:space="preserve"> </w:t>
      </w:r>
      <w:r>
        <w:t>кафедри</w:t>
      </w:r>
      <w:r w:rsidR="000F5145">
        <w:rPr>
          <w:lang w:val="uk-UA"/>
        </w:rPr>
        <w:t xml:space="preserve"> </w:t>
      </w:r>
      <w:r>
        <w:t xml:space="preserve">має право: </w:t>
      </w:r>
    </w:p>
    <w:p w14:paraId="43785C70" w14:textId="77777777" w:rsidR="00043A24" w:rsidRDefault="009170F1" w:rsidP="009170F1">
      <w:pPr>
        <w:spacing w:after="0" w:line="240" w:lineRule="auto"/>
        <w:ind w:left="0"/>
      </w:pPr>
      <w:r>
        <w:rPr>
          <w:lang w:val="uk-UA"/>
        </w:rPr>
        <w:t xml:space="preserve">3.1. </w:t>
      </w:r>
      <w:r w:rsidR="004A7289">
        <w:t>На академічну свободу у своїй</w:t>
      </w:r>
      <w:r w:rsidR="000F5145">
        <w:rPr>
          <w:lang w:val="uk-UA"/>
        </w:rPr>
        <w:t xml:space="preserve"> </w:t>
      </w:r>
      <w:r w:rsidR="004A7289">
        <w:t>навчальній, навчально-методичній та науковій</w:t>
      </w:r>
      <w:r w:rsidR="000F5145">
        <w:rPr>
          <w:lang w:val="uk-UA"/>
        </w:rPr>
        <w:t xml:space="preserve"> </w:t>
      </w:r>
      <w:r w:rsidR="004A7289">
        <w:t xml:space="preserve">діяльності. </w:t>
      </w:r>
    </w:p>
    <w:p w14:paraId="7B7F1903" w14:textId="77777777" w:rsidR="00043A24" w:rsidRDefault="009170F1" w:rsidP="009170F1">
      <w:pPr>
        <w:spacing w:after="0" w:line="240" w:lineRule="auto"/>
        <w:ind w:left="0"/>
      </w:pPr>
      <w:r>
        <w:rPr>
          <w:lang w:val="uk-UA"/>
        </w:rPr>
        <w:t xml:space="preserve">3.2. </w:t>
      </w:r>
      <w:r w:rsidR="004A7289">
        <w:t>На оплату праці</w:t>
      </w:r>
      <w:r w:rsidR="000F5145">
        <w:rPr>
          <w:lang w:val="uk-UA"/>
        </w:rPr>
        <w:t xml:space="preserve"> </w:t>
      </w:r>
      <w:r w:rsidR="004A7289">
        <w:t xml:space="preserve">відповідно до законодавства та штатного розписууніверситету. </w:t>
      </w:r>
    </w:p>
    <w:p w14:paraId="55EF909C" w14:textId="77777777" w:rsidR="00043A24" w:rsidRDefault="009170F1" w:rsidP="009170F1">
      <w:pPr>
        <w:spacing w:after="0" w:line="240" w:lineRule="auto"/>
        <w:ind w:left="0"/>
      </w:pPr>
      <w:r>
        <w:rPr>
          <w:lang w:val="uk-UA"/>
        </w:rPr>
        <w:t xml:space="preserve">3.3. </w:t>
      </w:r>
      <w:r w:rsidR="004A7289">
        <w:t>На щорічні</w:t>
      </w:r>
      <w:r w:rsidR="000F5145">
        <w:rPr>
          <w:lang w:val="uk-UA"/>
        </w:rPr>
        <w:t xml:space="preserve"> </w:t>
      </w:r>
      <w:r w:rsidR="004A7289">
        <w:t>оплачувані</w:t>
      </w:r>
      <w:r w:rsidR="000F5145">
        <w:rPr>
          <w:lang w:val="uk-UA"/>
        </w:rPr>
        <w:t xml:space="preserve"> </w:t>
      </w:r>
      <w:r w:rsidR="004A7289">
        <w:t>відпустки</w:t>
      </w:r>
      <w:r w:rsidR="000F5145">
        <w:rPr>
          <w:lang w:val="uk-UA"/>
        </w:rPr>
        <w:t xml:space="preserve"> </w:t>
      </w:r>
      <w:r w:rsidR="004A7289">
        <w:t xml:space="preserve">відповідно до законодавства та колективного договору університету. </w:t>
      </w:r>
    </w:p>
    <w:p w14:paraId="628B88B6" w14:textId="77777777" w:rsidR="00043A24" w:rsidRDefault="009170F1" w:rsidP="009170F1">
      <w:pPr>
        <w:spacing w:after="0" w:line="240" w:lineRule="auto"/>
        <w:ind w:left="0"/>
      </w:pPr>
      <w:r>
        <w:rPr>
          <w:lang w:val="uk-UA"/>
        </w:rPr>
        <w:lastRenderedPageBreak/>
        <w:t xml:space="preserve">3.4. </w:t>
      </w:r>
      <w:r w:rsidR="004A7289">
        <w:t>На матеріальне</w:t>
      </w:r>
      <w:r w:rsidR="000F5145">
        <w:rPr>
          <w:lang w:val="uk-UA"/>
        </w:rPr>
        <w:t xml:space="preserve"> </w:t>
      </w:r>
      <w:r w:rsidR="004A7289">
        <w:t>стимулювання та заохочення за результатами своєї</w:t>
      </w:r>
      <w:r w:rsidR="000F5145">
        <w:rPr>
          <w:lang w:val="uk-UA"/>
        </w:rPr>
        <w:t xml:space="preserve"> </w:t>
      </w:r>
      <w:r w:rsidR="004A7289">
        <w:t>роботи</w:t>
      </w:r>
      <w:r w:rsidR="000F5145">
        <w:rPr>
          <w:lang w:val="uk-UA"/>
        </w:rPr>
        <w:t xml:space="preserve"> </w:t>
      </w:r>
      <w:r w:rsidR="004A7289">
        <w:t>відповідно до законодавства та внутрішніх</w:t>
      </w:r>
      <w:r w:rsidR="000F5145">
        <w:rPr>
          <w:lang w:val="uk-UA"/>
        </w:rPr>
        <w:t xml:space="preserve"> </w:t>
      </w:r>
      <w:r w:rsidR="004A7289">
        <w:t>нормативних</w:t>
      </w:r>
      <w:r w:rsidR="000F5145">
        <w:rPr>
          <w:lang w:val="uk-UA"/>
        </w:rPr>
        <w:t xml:space="preserve"> </w:t>
      </w:r>
      <w:r w:rsidR="004A7289">
        <w:t>документів</w:t>
      </w:r>
      <w:r w:rsidR="000F5145">
        <w:rPr>
          <w:lang w:val="uk-UA"/>
        </w:rPr>
        <w:t xml:space="preserve"> </w:t>
      </w:r>
      <w:r w:rsidR="004A7289">
        <w:t xml:space="preserve">університету. </w:t>
      </w:r>
    </w:p>
    <w:p w14:paraId="1E08985E" w14:textId="77777777" w:rsidR="009170F1" w:rsidRDefault="009170F1" w:rsidP="009170F1">
      <w:pPr>
        <w:spacing w:after="0" w:line="240" w:lineRule="auto"/>
        <w:ind w:left="0"/>
      </w:pPr>
      <w:r>
        <w:rPr>
          <w:lang w:val="uk-UA"/>
        </w:rPr>
        <w:t xml:space="preserve">3.5. </w:t>
      </w:r>
      <w:r w:rsidR="004A7289">
        <w:t>Залучати до розроблення</w:t>
      </w:r>
      <w:r w:rsidR="000F5145">
        <w:rPr>
          <w:lang w:val="uk-UA"/>
        </w:rPr>
        <w:t xml:space="preserve"> </w:t>
      </w:r>
      <w:r w:rsidR="004A7289">
        <w:t>навчально-методичного забезпечення</w:t>
      </w:r>
      <w:r w:rsidR="000F5145">
        <w:rPr>
          <w:lang w:val="uk-UA"/>
        </w:rPr>
        <w:t xml:space="preserve"> </w:t>
      </w:r>
      <w:r w:rsidR="004A7289">
        <w:t>навчальних</w:t>
      </w:r>
      <w:r w:rsidR="000F5145">
        <w:rPr>
          <w:lang w:val="uk-UA"/>
        </w:rPr>
        <w:t xml:space="preserve"> </w:t>
      </w:r>
      <w:r w:rsidR="004A7289">
        <w:t>дисциплін</w:t>
      </w:r>
      <w:r w:rsidR="000F5145">
        <w:rPr>
          <w:lang w:val="uk-UA"/>
        </w:rPr>
        <w:t xml:space="preserve"> </w:t>
      </w:r>
      <w:r w:rsidR="004A7289">
        <w:t>інших</w:t>
      </w:r>
      <w:r w:rsidR="000F5145">
        <w:rPr>
          <w:lang w:val="uk-UA"/>
        </w:rPr>
        <w:t xml:space="preserve"> </w:t>
      </w:r>
      <w:r w:rsidR="004A7289">
        <w:t>викладачів, які</w:t>
      </w:r>
      <w:r w:rsidR="000F5145">
        <w:rPr>
          <w:lang w:val="uk-UA"/>
        </w:rPr>
        <w:t xml:space="preserve"> </w:t>
      </w:r>
      <w:r w:rsidR="004A7289">
        <w:t>ведуть за ним практичні, семінарські та лабораторні</w:t>
      </w:r>
      <w:r w:rsidR="000F5145">
        <w:rPr>
          <w:lang w:val="uk-UA"/>
        </w:rPr>
        <w:t xml:space="preserve"> </w:t>
      </w:r>
      <w:r w:rsidR="004A7289">
        <w:t>заняття.</w:t>
      </w:r>
    </w:p>
    <w:p w14:paraId="4ACA175A" w14:textId="77777777" w:rsidR="00043A24" w:rsidRDefault="004A7289" w:rsidP="009170F1">
      <w:pPr>
        <w:spacing w:after="0" w:line="240" w:lineRule="auto"/>
        <w:ind w:left="0"/>
      </w:pPr>
      <w:r>
        <w:t xml:space="preserve"> 3.6. На введення в навчальний</w:t>
      </w:r>
      <w:r w:rsidR="000F5145">
        <w:rPr>
          <w:lang w:val="uk-UA"/>
        </w:rPr>
        <w:t xml:space="preserve"> </w:t>
      </w:r>
      <w:r>
        <w:t>процес (в освітню</w:t>
      </w:r>
      <w:r w:rsidR="000F5145">
        <w:rPr>
          <w:lang w:val="uk-UA"/>
        </w:rPr>
        <w:t xml:space="preserve"> </w:t>
      </w:r>
      <w:r>
        <w:t>програму</w:t>
      </w:r>
      <w:r w:rsidR="000F5145">
        <w:rPr>
          <w:lang w:val="uk-UA"/>
        </w:rPr>
        <w:t xml:space="preserve"> </w:t>
      </w:r>
      <w:r>
        <w:t>чи як вибіркову</w:t>
      </w:r>
      <w:r w:rsidR="000F5145">
        <w:rPr>
          <w:lang w:val="uk-UA"/>
        </w:rPr>
        <w:t xml:space="preserve"> </w:t>
      </w:r>
      <w:r>
        <w:t>навчальну</w:t>
      </w:r>
      <w:r w:rsidR="000F5145">
        <w:rPr>
          <w:lang w:val="uk-UA"/>
        </w:rPr>
        <w:t xml:space="preserve"> </w:t>
      </w:r>
      <w:r>
        <w:t xml:space="preserve">дисципліну) авторського курсу лекцій. </w:t>
      </w:r>
    </w:p>
    <w:p w14:paraId="45EEC34B" w14:textId="77777777" w:rsidR="00043A24" w:rsidRDefault="009170F1" w:rsidP="009170F1">
      <w:pPr>
        <w:spacing w:after="0" w:line="240" w:lineRule="auto"/>
        <w:ind w:left="0"/>
      </w:pPr>
      <w:r>
        <w:rPr>
          <w:lang w:val="uk-UA"/>
        </w:rPr>
        <w:t xml:space="preserve">3.7. </w:t>
      </w:r>
      <w:r w:rsidR="004A7289">
        <w:t>На пільги та компенсацію</w:t>
      </w:r>
      <w:r w:rsidR="000F5145">
        <w:rPr>
          <w:lang w:val="uk-UA"/>
        </w:rPr>
        <w:t xml:space="preserve"> </w:t>
      </w:r>
      <w:r w:rsidR="004A7289">
        <w:t xml:space="preserve">за роботу в шкідливихумовахабо за особливий характер </w:t>
      </w:r>
    </w:p>
    <w:p w14:paraId="73C6E7CA" w14:textId="77777777" w:rsidR="00043A24" w:rsidRDefault="004A7289" w:rsidP="00D71CD4">
      <w:pPr>
        <w:spacing w:after="20" w:line="240" w:lineRule="auto"/>
        <w:ind w:left="0" w:firstLine="0"/>
      </w:pPr>
      <w:r>
        <w:t xml:space="preserve">праці. </w:t>
      </w:r>
    </w:p>
    <w:p w14:paraId="30B71E87" w14:textId="77777777" w:rsidR="00043A24" w:rsidRDefault="005D5F27" w:rsidP="00D71CD4">
      <w:pPr>
        <w:spacing w:after="20" w:line="240" w:lineRule="auto"/>
        <w:ind w:left="0"/>
      </w:pPr>
      <w:r>
        <w:rPr>
          <w:lang w:val="uk-UA"/>
        </w:rPr>
        <w:t xml:space="preserve">3.8. </w:t>
      </w:r>
      <w:r w:rsidR="004A7289">
        <w:t>Виносити на розгляд</w:t>
      </w:r>
      <w:r w:rsidR="000F5145">
        <w:rPr>
          <w:lang w:val="uk-UA"/>
        </w:rPr>
        <w:t xml:space="preserve"> </w:t>
      </w:r>
      <w:r w:rsidR="004A7289">
        <w:t>завідувача та засідання</w:t>
      </w:r>
      <w:r w:rsidR="000F5145">
        <w:rPr>
          <w:lang w:val="uk-UA"/>
        </w:rPr>
        <w:t xml:space="preserve"> </w:t>
      </w:r>
      <w:r w:rsidR="004A7289">
        <w:t>кафедри</w:t>
      </w:r>
      <w:r w:rsidR="000F5145">
        <w:rPr>
          <w:lang w:val="uk-UA"/>
        </w:rPr>
        <w:t xml:space="preserve"> </w:t>
      </w:r>
      <w:r w:rsidR="004A7289">
        <w:t>пропозиції</w:t>
      </w:r>
      <w:r w:rsidR="000F5145">
        <w:rPr>
          <w:lang w:val="uk-UA"/>
        </w:rPr>
        <w:t xml:space="preserve"> </w:t>
      </w:r>
      <w:r w:rsidR="004A7289">
        <w:t>щодо</w:t>
      </w:r>
      <w:r w:rsidR="000F5145">
        <w:rPr>
          <w:lang w:val="uk-UA"/>
        </w:rPr>
        <w:t xml:space="preserve"> </w:t>
      </w:r>
      <w:r w:rsidR="004A7289">
        <w:t>удосконалення</w:t>
      </w:r>
      <w:r w:rsidR="000F5145">
        <w:rPr>
          <w:lang w:val="uk-UA"/>
        </w:rPr>
        <w:t xml:space="preserve"> </w:t>
      </w:r>
      <w:r w:rsidR="00564EA2">
        <w:rPr>
          <w:lang w:val="uk-UA"/>
        </w:rPr>
        <w:t xml:space="preserve">і </w:t>
      </w:r>
      <w:r w:rsidR="004A7289">
        <w:t>навчально-методичної, наукової, профорієнтаційної та організаційної</w:t>
      </w:r>
      <w:r w:rsidR="00564EA2">
        <w:rPr>
          <w:lang w:val="uk-UA"/>
        </w:rPr>
        <w:t xml:space="preserve"> </w:t>
      </w:r>
      <w:r w:rsidR="004A7289">
        <w:t xml:space="preserve">діяльності. </w:t>
      </w:r>
    </w:p>
    <w:p w14:paraId="7C1AFB7A" w14:textId="77777777" w:rsidR="00043A24" w:rsidRDefault="005D5F27" w:rsidP="00D71CD4">
      <w:pPr>
        <w:spacing w:after="20" w:line="240" w:lineRule="auto"/>
        <w:ind w:left="0"/>
      </w:pPr>
      <w:r>
        <w:rPr>
          <w:lang w:val="uk-UA"/>
        </w:rPr>
        <w:t xml:space="preserve">3.9. </w:t>
      </w:r>
      <w:r w:rsidR="004A7289">
        <w:t>Відмовитися</w:t>
      </w:r>
      <w:r w:rsidR="00564EA2">
        <w:rPr>
          <w:lang w:val="uk-UA"/>
        </w:rPr>
        <w:t xml:space="preserve"> </w:t>
      </w:r>
      <w:r w:rsidR="004A7289">
        <w:t>від</w:t>
      </w:r>
      <w:r w:rsidR="00564EA2">
        <w:rPr>
          <w:lang w:val="uk-UA"/>
        </w:rPr>
        <w:t xml:space="preserve"> </w:t>
      </w:r>
      <w:r w:rsidR="004A7289">
        <w:t>дорученої</w:t>
      </w:r>
      <w:r w:rsidR="00564EA2">
        <w:rPr>
          <w:lang w:val="uk-UA"/>
        </w:rPr>
        <w:t xml:space="preserve"> </w:t>
      </w:r>
      <w:r w:rsidR="004A7289">
        <w:t>роботи, якщостворилася</w:t>
      </w:r>
      <w:r w:rsidR="00564EA2">
        <w:rPr>
          <w:lang w:val="uk-UA"/>
        </w:rPr>
        <w:t xml:space="preserve"> </w:t>
      </w:r>
      <w:r w:rsidR="004A7289">
        <w:t>виробнича</w:t>
      </w:r>
      <w:r w:rsidR="00564EA2">
        <w:rPr>
          <w:lang w:val="uk-UA"/>
        </w:rPr>
        <w:t xml:space="preserve"> </w:t>
      </w:r>
      <w:r w:rsidR="004A7289">
        <w:t>ситуація, небезпечна для його</w:t>
      </w:r>
      <w:r w:rsidR="00564EA2">
        <w:rPr>
          <w:lang w:val="uk-UA"/>
        </w:rPr>
        <w:t xml:space="preserve"> </w:t>
      </w:r>
      <w:r w:rsidR="004A7289">
        <w:t>життя</w:t>
      </w:r>
      <w:r w:rsidR="00564EA2">
        <w:rPr>
          <w:lang w:val="uk-UA"/>
        </w:rPr>
        <w:t xml:space="preserve"> </w:t>
      </w:r>
      <w:r w:rsidR="004A7289">
        <w:t>чи</w:t>
      </w:r>
      <w:r w:rsidR="00564EA2">
        <w:rPr>
          <w:lang w:val="uk-UA"/>
        </w:rPr>
        <w:t xml:space="preserve"> </w:t>
      </w:r>
      <w:r w:rsidR="004A7289">
        <w:t>здоров’я</w:t>
      </w:r>
      <w:r w:rsidR="00564EA2">
        <w:rPr>
          <w:lang w:val="uk-UA"/>
        </w:rPr>
        <w:t xml:space="preserve"> </w:t>
      </w:r>
      <w:r w:rsidR="004A7289">
        <w:t>або для людей, які</w:t>
      </w:r>
      <w:r w:rsidR="00564EA2">
        <w:rPr>
          <w:lang w:val="uk-UA"/>
        </w:rPr>
        <w:t xml:space="preserve"> </w:t>
      </w:r>
      <w:r w:rsidR="004A7289">
        <w:t>його</w:t>
      </w:r>
      <w:r w:rsidR="00564EA2">
        <w:rPr>
          <w:lang w:val="uk-UA"/>
        </w:rPr>
        <w:t xml:space="preserve"> </w:t>
      </w:r>
      <w:r w:rsidR="004A7289">
        <w:t>оточують, або для виробничого</w:t>
      </w:r>
      <w:r w:rsidR="00564EA2">
        <w:rPr>
          <w:lang w:val="uk-UA"/>
        </w:rPr>
        <w:t xml:space="preserve"> </w:t>
      </w:r>
      <w:r w:rsidR="004A7289">
        <w:t>середовища</w:t>
      </w:r>
      <w:r w:rsidR="00564EA2">
        <w:rPr>
          <w:lang w:val="uk-UA"/>
        </w:rPr>
        <w:t xml:space="preserve"> </w:t>
      </w:r>
      <w:r w:rsidR="004A7289">
        <w:t>чи</w:t>
      </w:r>
      <w:r w:rsidR="00564EA2">
        <w:rPr>
          <w:lang w:val="uk-UA"/>
        </w:rPr>
        <w:t xml:space="preserve"> </w:t>
      </w:r>
      <w:r w:rsidR="004A7289">
        <w:t>довкілля. Він</w:t>
      </w:r>
      <w:r w:rsidR="00564EA2">
        <w:rPr>
          <w:lang w:val="uk-UA"/>
        </w:rPr>
        <w:t xml:space="preserve"> </w:t>
      </w:r>
      <w:r w:rsidR="004A7289">
        <w:t>зобов’язаний</w:t>
      </w:r>
      <w:r w:rsidR="00564EA2">
        <w:rPr>
          <w:lang w:val="uk-UA"/>
        </w:rPr>
        <w:t xml:space="preserve"> </w:t>
      </w:r>
      <w:r w:rsidR="004A7289">
        <w:t>негайно</w:t>
      </w:r>
      <w:r w:rsidR="00564EA2">
        <w:rPr>
          <w:lang w:val="uk-UA"/>
        </w:rPr>
        <w:t xml:space="preserve"> </w:t>
      </w:r>
      <w:r w:rsidR="004A7289">
        <w:t>повідомити про це</w:t>
      </w:r>
      <w:r w:rsidR="00564EA2">
        <w:rPr>
          <w:lang w:val="uk-UA"/>
        </w:rPr>
        <w:t xml:space="preserve"> </w:t>
      </w:r>
      <w:r w:rsidR="004A7289">
        <w:t>безпосереднього</w:t>
      </w:r>
      <w:r w:rsidR="00564EA2">
        <w:rPr>
          <w:lang w:val="uk-UA"/>
        </w:rPr>
        <w:t xml:space="preserve"> </w:t>
      </w:r>
      <w:r w:rsidR="004A7289">
        <w:t>керівника</w:t>
      </w:r>
      <w:r w:rsidR="00564EA2">
        <w:rPr>
          <w:lang w:val="uk-UA"/>
        </w:rPr>
        <w:t xml:space="preserve"> </w:t>
      </w:r>
      <w:r w:rsidR="004A7289">
        <w:t>або</w:t>
      </w:r>
      <w:r w:rsidR="00564EA2">
        <w:rPr>
          <w:lang w:val="uk-UA"/>
        </w:rPr>
        <w:t xml:space="preserve"> </w:t>
      </w:r>
      <w:r w:rsidR="004A7289">
        <w:t xml:space="preserve">працедавця. </w:t>
      </w:r>
    </w:p>
    <w:p w14:paraId="322E80BD" w14:textId="77777777" w:rsidR="00043A24" w:rsidRDefault="005D5F27" w:rsidP="00D71CD4">
      <w:pPr>
        <w:spacing w:after="20" w:line="240" w:lineRule="auto"/>
        <w:ind w:left="0"/>
      </w:pPr>
      <w:r>
        <w:rPr>
          <w:lang w:val="uk-UA"/>
        </w:rPr>
        <w:t xml:space="preserve">3.10. </w:t>
      </w:r>
      <w:r w:rsidR="004A7289">
        <w:t>Інші права, передбачені</w:t>
      </w:r>
      <w:r w:rsidR="00564EA2">
        <w:rPr>
          <w:lang w:val="uk-UA"/>
        </w:rPr>
        <w:t xml:space="preserve"> </w:t>
      </w:r>
      <w:r w:rsidR="004A7289">
        <w:t xml:space="preserve">законодавством. </w:t>
      </w:r>
    </w:p>
    <w:p w14:paraId="3D0DB198" w14:textId="77777777" w:rsidR="00043A24" w:rsidRPr="008B0131" w:rsidRDefault="00043A24" w:rsidP="00D71CD4">
      <w:pPr>
        <w:spacing w:after="20" w:line="240" w:lineRule="auto"/>
        <w:ind w:left="0"/>
        <w:rPr>
          <w:szCs w:val="24"/>
        </w:rPr>
      </w:pPr>
    </w:p>
    <w:p w14:paraId="5162F360" w14:textId="77777777" w:rsidR="00043A24" w:rsidRDefault="005D5F27" w:rsidP="00D71CD4">
      <w:pPr>
        <w:pStyle w:val="a4"/>
        <w:spacing w:after="20" w:line="240" w:lineRule="auto"/>
        <w:ind w:left="1080" w:hanging="1080"/>
        <w:jc w:val="center"/>
        <w:rPr>
          <w:b/>
        </w:rPr>
      </w:pPr>
      <w:r>
        <w:rPr>
          <w:b/>
          <w:lang w:val="uk-UA"/>
        </w:rPr>
        <w:t xml:space="preserve">4. </w:t>
      </w:r>
      <w:r w:rsidR="004A7289" w:rsidRPr="005D5F27">
        <w:rPr>
          <w:b/>
        </w:rPr>
        <w:t>ВІДПОВІДАЛЬНІСТЬ</w:t>
      </w:r>
    </w:p>
    <w:p w14:paraId="5C1F9DF0" w14:textId="77777777" w:rsidR="005D5F27" w:rsidRPr="00D71CD4" w:rsidRDefault="005D5F27" w:rsidP="00D71CD4">
      <w:pPr>
        <w:pStyle w:val="a4"/>
        <w:spacing w:after="20" w:line="240" w:lineRule="auto"/>
        <w:ind w:left="1080" w:hanging="1080"/>
        <w:jc w:val="center"/>
        <w:rPr>
          <w:b/>
          <w:szCs w:val="24"/>
        </w:rPr>
      </w:pPr>
    </w:p>
    <w:p w14:paraId="43FAE7E3" w14:textId="77777777" w:rsidR="00043A24" w:rsidRDefault="004A7289" w:rsidP="00D71CD4">
      <w:pPr>
        <w:spacing w:after="20" w:line="240" w:lineRule="auto"/>
        <w:ind w:left="0" w:firstLine="0"/>
      </w:pPr>
      <w:r>
        <w:t>Професор</w:t>
      </w:r>
      <w:r w:rsidR="00564EA2">
        <w:rPr>
          <w:lang w:val="uk-UA"/>
        </w:rPr>
        <w:t xml:space="preserve"> </w:t>
      </w:r>
      <w:r>
        <w:t>кафедри</w:t>
      </w:r>
      <w:r w:rsidR="00564EA2">
        <w:rPr>
          <w:lang w:val="uk-UA"/>
        </w:rPr>
        <w:t xml:space="preserve"> </w:t>
      </w:r>
      <w:r>
        <w:t>несе</w:t>
      </w:r>
      <w:r w:rsidR="00564EA2">
        <w:rPr>
          <w:lang w:val="uk-UA"/>
        </w:rPr>
        <w:t xml:space="preserve"> </w:t>
      </w:r>
      <w:r>
        <w:t xml:space="preserve">відповідальність за: </w:t>
      </w:r>
    </w:p>
    <w:p w14:paraId="0B9ED84B" w14:textId="77777777" w:rsidR="00043A24" w:rsidRDefault="004A7289" w:rsidP="00D71CD4">
      <w:pPr>
        <w:spacing w:after="20" w:line="240" w:lineRule="auto"/>
        <w:ind w:left="0"/>
      </w:pPr>
      <w:r>
        <w:t>4.1. За невиконання</w:t>
      </w:r>
      <w:r w:rsidR="00564EA2">
        <w:rPr>
          <w:lang w:val="uk-UA"/>
        </w:rPr>
        <w:t xml:space="preserve"> </w:t>
      </w:r>
      <w:r>
        <w:t>чи</w:t>
      </w:r>
      <w:r w:rsidR="00564EA2">
        <w:rPr>
          <w:lang w:val="uk-UA"/>
        </w:rPr>
        <w:t xml:space="preserve"> </w:t>
      </w:r>
      <w:r>
        <w:t>неналежне</w:t>
      </w:r>
      <w:r w:rsidR="00564EA2">
        <w:rPr>
          <w:lang w:val="uk-UA"/>
        </w:rPr>
        <w:t xml:space="preserve"> </w:t>
      </w:r>
      <w:r>
        <w:t>виконання</w:t>
      </w:r>
      <w:r w:rsidR="00564EA2">
        <w:rPr>
          <w:lang w:val="uk-UA"/>
        </w:rPr>
        <w:t xml:space="preserve"> </w:t>
      </w:r>
      <w:r>
        <w:t>своїхпосадових</w:t>
      </w:r>
      <w:r w:rsidR="00564EA2">
        <w:rPr>
          <w:lang w:val="uk-UA"/>
        </w:rPr>
        <w:t xml:space="preserve"> </w:t>
      </w:r>
      <w:r>
        <w:t>обов’язків</w:t>
      </w:r>
      <w:r w:rsidR="00564EA2">
        <w:rPr>
          <w:lang w:val="uk-UA"/>
        </w:rPr>
        <w:t xml:space="preserve"> </w:t>
      </w:r>
      <w:r>
        <w:t>відповідно до чинного законодавства та внутрішніх</w:t>
      </w:r>
      <w:r w:rsidR="00564EA2">
        <w:rPr>
          <w:lang w:val="uk-UA"/>
        </w:rPr>
        <w:t xml:space="preserve"> </w:t>
      </w:r>
      <w:r>
        <w:t>нормативних</w:t>
      </w:r>
      <w:r w:rsidR="00564EA2">
        <w:rPr>
          <w:lang w:val="uk-UA"/>
        </w:rPr>
        <w:t xml:space="preserve"> </w:t>
      </w:r>
      <w:r>
        <w:t>документів</w:t>
      </w:r>
      <w:r w:rsidR="00564EA2">
        <w:rPr>
          <w:lang w:val="uk-UA"/>
        </w:rPr>
        <w:t xml:space="preserve"> </w:t>
      </w:r>
      <w:r>
        <w:t xml:space="preserve">університету. </w:t>
      </w:r>
    </w:p>
    <w:p w14:paraId="67DC6D24" w14:textId="77777777" w:rsidR="00043A24" w:rsidRDefault="004A7289" w:rsidP="00D71CD4">
      <w:pPr>
        <w:spacing w:after="20" w:line="240" w:lineRule="auto"/>
        <w:ind w:left="0"/>
      </w:pPr>
      <w:r>
        <w:t>4.2. За порушення</w:t>
      </w:r>
      <w:r w:rsidR="00564EA2">
        <w:rPr>
          <w:lang w:val="uk-UA"/>
        </w:rPr>
        <w:t xml:space="preserve"> </w:t>
      </w:r>
      <w:r>
        <w:t>вимог чинного законодавства з охорони</w:t>
      </w:r>
      <w:r w:rsidR="00564EA2">
        <w:rPr>
          <w:lang w:val="uk-UA"/>
        </w:rPr>
        <w:t xml:space="preserve"> </w:t>
      </w:r>
      <w:r>
        <w:t>праці та пожежної</w:t>
      </w:r>
      <w:r w:rsidR="00564EA2">
        <w:rPr>
          <w:lang w:val="uk-UA"/>
        </w:rPr>
        <w:t xml:space="preserve"> </w:t>
      </w:r>
      <w:r>
        <w:t>безпеки, а також правил внутрішнього</w:t>
      </w:r>
      <w:r w:rsidR="00564EA2">
        <w:rPr>
          <w:lang w:val="uk-UA"/>
        </w:rPr>
        <w:t xml:space="preserve"> </w:t>
      </w:r>
      <w:r>
        <w:t>розпорядку</w:t>
      </w:r>
      <w:r w:rsidR="00564EA2">
        <w:rPr>
          <w:lang w:val="uk-UA"/>
        </w:rPr>
        <w:t xml:space="preserve"> </w:t>
      </w:r>
      <w:r>
        <w:t xml:space="preserve">університету. </w:t>
      </w:r>
    </w:p>
    <w:p w14:paraId="0E53EB41" w14:textId="77777777" w:rsidR="008B0131" w:rsidRDefault="008B0131" w:rsidP="00D71CD4">
      <w:pPr>
        <w:spacing w:after="20" w:line="240" w:lineRule="auto"/>
        <w:ind w:left="0" w:firstLine="0"/>
        <w:jc w:val="center"/>
        <w:rPr>
          <w:b/>
          <w:szCs w:val="24"/>
        </w:rPr>
      </w:pPr>
    </w:p>
    <w:p w14:paraId="4474C2AD" w14:textId="77777777" w:rsidR="008B0131" w:rsidRPr="008B0131" w:rsidRDefault="008B0131" w:rsidP="00D71CD4">
      <w:pPr>
        <w:spacing w:after="20" w:line="240" w:lineRule="auto"/>
        <w:ind w:left="0" w:firstLine="0"/>
        <w:jc w:val="center"/>
        <w:rPr>
          <w:b/>
          <w:sz w:val="16"/>
          <w:szCs w:val="16"/>
        </w:rPr>
      </w:pPr>
    </w:p>
    <w:p w14:paraId="4E5D4B2D" w14:textId="77777777" w:rsidR="00043A24" w:rsidRDefault="005D5F27" w:rsidP="00D71CD4">
      <w:pPr>
        <w:spacing w:after="20" w:line="240" w:lineRule="auto"/>
        <w:ind w:left="0" w:firstLine="0"/>
        <w:jc w:val="center"/>
        <w:rPr>
          <w:b/>
        </w:rPr>
      </w:pPr>
      <w:r w:rsidRPr="005D5F27">
        <w:rPr>
          <w:b/>
          <w:lang w:val="uk-UA"/>
        </w:rPr>
        <w:t xml:space="preserve">5. </w:t>
      </w:r>
      <w:r w:rsidR="004A7289" w:rsidRPr="005D5F27">
        <w:rPr>
          <w:b/>
        </w:rPr>
        <w:t>ПОВИНЕН ЗНАТИ</w:t>
      </w:r>
    </w:p>
    <w:p w14:paraId="6C19DF80" w14:textId="77777777" w:rsidR="005D5F27" w:rsidRPr="00D71CD4" w:rsidRDefault="005D5F27" w:rsidP="00D71CD4">
      <w:pPr>
        <w:spacing w:after="20" w:line="240" w:lineRule="auto"/>
        <w:ind w:left="0" w:firstLine="0"/>
        <w:jc w:val="center"/>
        <w:rPr>
          <w:b/>
          <w:szCs w:val="24"/>
        </w:rPr>
      </w:pPr>
    </w:p>
    <w:p w14:paraId="37A02FC1" w14:textId="77777777" w:rsidR="00043A24" w:rsidRDefault="004A7289" w:rsidP="00D71CD4">
      <w:pPr>
        <w:spacing w:after="20" w:line="240" w:lineRule="auto"/>
        <w:ind w:left="0" w:firstLine="0"/>
      </w:pPr>
      <w:r>
        <w:t>Професор</w:t>
      </w:r>
      <w:r w:rsidR="00564EA2">
        <w:rPr>
          <w:lang w:val="uk-UA"/>
        </w:rPr>
        <w:t xml:space="preserve"> </w:t>
      </w:r>
      <w:r>
        <w:t>кафедри повинен знати (обсяг</w:t>
      </w:r>
      <w:r w:rsidR="00564EA2">
        <w:rPr>
          <w:lang w:val="uk-UA"/>
        </w:rPr>
        <w:t xml:space="preserve"> </w:t>
      </w:r>
      <w:r>
        <w:t xml:space="preserve">знань): </w:t>
      </w:r>
    </w:p>
    <w:p w14:paraId="1754DB81" w14:textId="77777777" w:rsidR="00043A24" w:rsidRDefault="004A7289" w:rsidP="00D71CD4">
      <w:pPr>
        <w:spacing w:after="20" w:line="240" w:lineRule="auto"/>
        <w:ind w:left="0" w:firstLine="566"/>
      </w:pPr>
      <w:r>
        <w:t>5.1. Чинне</w:t>
      </w:r>
      <w:r w:rsidR="00564EA2">
        <w:rPr>
          <w:lang w:val="uk-UA"/>
        </w:rPr>
        <w:t xml:space="preserve"> </w:t>
      </w:r>
      <w:r>
        <w:t>законодавство та інші нормативно-правові</w:t>
      </w:r>
      <w:r w:rsidR="00564EA2">
        <w:rPr>
          <w:lang w:val="uk-UA"/>
        </w:rPr>
        <w:t xml:space="preserve"> </w:t>
      </w:r>
      <w:r>
        <w:t>акти</w:t>
      </w:r>
      <w:r w:rsidR="00564EA2">
        <w:rPr>
          <w:lang w:val="uk-UA"/>
        </w:rPr>
        <w:t xml:space="preserve"> </w:t>
      </w:r>
      <w:r>
        <w:t>України з питань</w:t>
      </w:r>
      <w:r w:rsidR="00564EA2">
        <w:rPr>
          <w:lang w:val="uk-UA"/>
        </w:rPr>
        <w:t xml:space="preserve"> </w:t>
      </w:r>
      <w:r>
        <w:t>вищої</w:t>
      </w:r>
      <w:r w:rsidR="00564EA2">
        <w:rPr>
          <w:lang w:val="uk-UA"/>
        </w:rPr>
        <w:t xml:space="preserve"> </w:t>
      </w:r>
      <w:r>
        <w:t>освіти, галузеві</w:t>
      </w:r>
      <w:r w:rsidR="00564EA2">
        <w:rPr>
          <w:lang w:val="uk-UA"/>
        </w:rPr>
        <w:t xml:space="preserve"> </w:t>
      </w:r>
      <w:r>
        <w:t>освітні</w:t>
      </w:r>
      <w:r w:rsidR="00564EA2">
        <w:rPr>
          <w:lang w:val="uk-UA"/>
        </w:rPr>
        <w:t xml:space="preserve"> </w:t>
      </w:r>
      <w:r>
        <w:t>стандарти за відповідними</w:t>
      </w:r>
      <w:r w:rsidR="00564EA2">
        <w:rPr>
          <w:lang w:val="uk-UA"/>
        </w:rPr>
        <w:t xml:space="preserve"> </w:t>
      </w:r>
      <w:r>
        <w:t xml:space="preserve">спеціальностями. </w:t>
      </w:r>
    </w:p>
    <w:p w14:paraId="2D7595EB" w14:textId="77777777" w:rsidR="00043A24" w:rsidRDefault="004A7289" w:rsidP="00D71CD4">
      <w:pPr>
        <w:spacing w:after="20" w:line="240" w:lineRule="auto"/>
        <w:ind w:left="0" w:firstLine="566"/>
      </w:pPr>
      <w:r>
        <w:t>5.2. Внутрішні</w:t>
      </w:r>
      <w:r w:rsidR="00564EA2">
        <w:rPr>
          <w:lang w:val="uk-UA"/>
        </w:rPr>
        <w:t xml:space="preserve"> </w:t>
      </w:r>
      <w:r>
        <w:t>нормативні</w:t>
      </w:r>
      <w:r w:rsidR="00564EA2">
        <w:rPr>
          <w:lang w:val="uk-UA"/>
        </w:rPr>
        <w:t xml:space="preserve"> </w:t>
      </w:r>
      <w:r>
        <w:t>документи, зокрема</w:t>
      </w:r>
      <w:r w:rsidR="00564EA2">
        <w:rPr>
          <w:lang w:val="uk-UA"/>
        </w:rPr>
        <w:t xml:space="preserve"> </w:t>
      </w:r>
      <w:r>
        <w:t>щодо</w:t>
      </w:r>
      <w:r w:rsidR="00564EA2">
        <w:rPr>
          <w:lang w:val="uk-UA"/>
        </w:rPr>
        <w:t xml:space="preserve"> </w:t>
      </w:r>
      <w:r>
        <w:t>організації</w:t>
      </w:r>
      <w:r w:rsidR="00564EA2">
        <w:rPr>
          <w:lang w:val="uk-UA"/>
        </w:rPr>
        <w:t xml:space="preserve"> </w:t>
      </w:r>
      <w:r>
        <w:t>освітнього</w:t>
      </w:r>
      <w:r w:rsidR="00564EA2">
        <w:rPr>
          <w:lang w:val="uk-UA"/>
        </w:rPr>
        <w:t xml:space="preserve"> </w:t>
      </w:r>
      <w:r>
        <w:t>процесу, забезпечення</w:t>
      </w:r>
      <w:r w:rsidR="00564EA2">
        <w:rPr>
          <w:lang w:val="uk-UA"/>
        </w:rPr>
        <w:t xml:space="preserve"> </w:t>
      </w:r>
      <w:r>
        <w:t>якості</w:t>
      </w:r>
      <w:r w:rsidR="00564EA2">
        <w:rPr>
          <w:lang w:val="uk-UA"/>
        </w:rPr>
        <w:t xml:space="preserve"> </w:t>
      </w:r>
      <w:r>
        <w:t>освітньої</w:t>
      </w:r>
      <w:r w:rsidR="00564EA2">
        <w:rPr>
          <w:lang w:val="uk-UA"/>
        </w:rPr>
        <w:t xml:space="preserve"> </w:t>
      </w:r>
      <w:r>
        <w:t>діяльності та вищої</w:t>
      </w:r>
      <w:r w:rsidR="00564EA2">
        <w:rPr>
          <w:lang w:val="uk-UA"/>
        </w:rPr>
        <w:t xml:space="preserve"> </w:t>
      </w:r>
      <w:r>
        <w:t>освіти, Правил</w:t>
      </w:r>
      <w:r w:rsidR="00921DB0">
        <w:rPr>
          <w:lang w:val="uk-UA"/>
        </w:rPr>
        <w:t>а</w:t>
      </w:r>
      <w:r w:rsidR="00564EA2">
        <w:rPr>
          <w:lang w:val="uk-UA"/>
        </w:rPr>
        <w:t xml:space="preserve"> </w:t>
      </w:r>
      <w:r>
        <w:t>внутрішнього</w:t>
      </w:r>
      <w:r w:rsidR="00564EA2">
        <w:rPr>
          <w:lang w:val="uk-UA"/>
        </w:rPr>
        <w:t xml:space="preserve"> </w:t>
      </w:r>
      <w:r>
        <w:t xml:space="preserve">розпорядку. </w:t>
      </w:r>
    </w:p>
    <w:p w14:paraId="130518BD" w14:textId="77777777" w:rsidR="00043A24" w:rsidRDefault="004A7289" w:rsidP="00D71CD4">
      <w:pPr>
        <w:spacing w:after="20" w:line="240" w:lineRule="auto"/>
        <w:ind w:left="0" w:firstLine="566"/>
      </w:pPr>
      <w:r>
        <w:t>5.3. Вимоги нормативно-правовихактів з охорони</w:t>
      </w:r>
      <w:r w:rsidR="00564EA2">
        <w:rPr>
          <w:lang w:val="uk-UA"/>
        </w:rPr>
        <w:t xml:space="preserve"> </w:t>
      </w:r>
      <w:r>
        <w:t>праці, правила поводження з машинами, механізмами, устаткуванням та іншими</w:t>
      </w:r>
      <w:r w:rsidR="00564EA2">
        <w:rPr>
          <w:lang w:val="uk-UA"/>
        </w:rPr>
        <w:t xml:space="preserve"> </w:t>
      </w:r>
      <w:r>
        <w:t>засобами</w:t>
      </w:r>
      <w:r w:rsidR="00564EA2">
        <w:rPr>
          <w:lang w:val="uk-UA"/>
        </w:rPr>
        <w:t xml:space="preserve"> </w:t>
      </w:r>
      <w:r>
        <w:t>виробництва, користування</w:t>
      </w:r>
      <w:r w:rsidR="00564EA2">
        <w:rPr>
          <w:lang w:val="uk-UA"/>
        </w:rPr>
        <w:t xml:space="preserve"> </w:t>
      </w:r>
      <w:r>
        <w:t>засобами</w:t>
      </w:r>
      <w:r w:rsidR="00564EA2">
        <w:rPr>
          <w:lang w:val="uk-UA"/>
        </w:rPr>
        <w:t xml:space="preserve"> </w:t>
      </w:r>
      <w:r>
        <w:t>колективного та індивідуального</w:t>
      </w:r>
      <w:r w:rsidR="00564EA2">
        <w:rPr>
          <w:lang w:val="uk-UA"/>
        </w:rPr>
        <w:t xml:space="preserve"> </w:t>
      </w:r>
      <w:r>
        <w:t xml:space="preserve">захисту. </w:t>
      </w:r>
    </w:p>
    <w:p w14:paraId="4592BF43" w14:textId="77777777" w:rsidR="00043A24" w:rsidRDefault="004A7289" w:rsidP="00D71CD4">
      <w:pPr>
        <w:spacing w:after="20" w:line="240" w:lineRule="auto"/>
        <w:ind w:left="0" w:firstLine="566"/>
      </w:pPr>
      <w:r>
        <w:t>5.4. Теоретичний</w:t>
      </w:r>
      <w:r w:rsidR="00564EA2">
        <w:rPr>
          <w:lang w:val="uk-UA"/>
        </w:rPr>
        <w:t xml:space="preserve"> </w:t>
      </w:r>
      <w:r>
        <w:t>матеріал з навчальних</w:t>
      </w:r>
      <w:r w:rsidR="00564EA2">
        <w:rPr>
          <w:lang w:val="uk-UA"/>
        </w:rPr>
        <w:t xml:space="preserve"> </w:t>
      </w:r>
      <w:r>
        <w:t>дисциплін, які</w:t>
      </w:r>
      <w:r w:rsidR="00564EA2">
        <w:rPr>
          <w:lang w:val="uk-UA"/>
        </w:rPr>
        <w:t xml:space="preserve"> </w:t>
      </w:r>
      <w:r>
        <w:t>викладає, зокрема</w:t>
      </w:r>
      <w:r w:rsidR="00564EA2">
        <w:rPr>
          <w:lang w:val="uk-UA"/>
        </w:rPr>
        <w:t xml:space="preserve"> </w:t>
      </w:r>
      <w:r>
        <w:t>передові</w:t>
      </w:r>
      <w:r w:rsidR="00564EA2">
        <w:rPr>
          <w:lang w:val="uk-UA"/>
        </w:rPr>
        <w:t xml:space="preserve"> </w:t>
      </w:r>
      <w:r>
        <w:t>досягнення у розвитку науки і практики з предметної</w:t>
      </w:r>
      <w:r w:rsidR="00564EA2">
        <w:rPr>
          <w:lang w:val="uk-UA"/>
        </w:rPr>
        <w:t xml:space="preserve"> </w:t>
      </w:r>
      <w:r>
        <w:t>сфери</w:t>
      </w:r>
      <w:r w:rsidR="00564EA2">
        <w:rPr>
          <w:lang w:val="uk-UA"/>
        </w:rPr>
        <w:t xml:space="preserve"> </w:t>
      </w:r>
      <w:r>
        <w:t xml:space="preserve">знань. </w:t>
      </w:r>
    </w:p>
    <w:p w14:paraId="29C03473" w14:textId="77777777" w:rsidR="00043A24" w:rsidRDefault="004A7289" w:rsidP="00D71CD4">
      <w:pPr>
        <w:spacing w:after="20" w:line="240" w:lineRule="auto"/>
        <w:ind w:left="0" w:hanging="10"/>
        <w:jc w:val="right"/>
      </w:pPr>
      <w:r>
        <w:t>5.5. Сучасні</w:t>
      </w:r>
      <w:r w:rsidR="00564EA2">
        <w:rPr>
          <w:lang w:val="uk-UA"/>
        </w:rPr>
        <w:t xml:space="preserve"> </w:t>
      </w:r>
      <w:r>
        <w:t>методи</w:t>
      </w:r>
      <w:r w:rsidR="00564EA2">
        <w:rPr>
          <w:lang w:val="uk-UA"/>
        </w:rPr>
        <w:t xml:space="preserve"> </w:t>
      </w:r>
      <w:r>
        <w:t>організації та проведення</w:t>
      </w:r>
      <w:r w:rsidR="00406BC1">
        <w:rPr>
          <w:lang w:val="uk-UA"/>
        </w:rPr>
        <w:t xml:space="preserve"> </w:t>
      </w:r>
      <w:r>
        <w:t xml:space="preserve">навчальних занять і науковихдосліджень. </w:t>
      </w:r>
    </w:p>
    <w:p w14:paraId="4DA8E1B7" w14:textId="77777777" w:rsidR="005D5F27" w:rsidRDefault="005D5F27" w:rsidP="00D71CD4">
      <w:pPr>
        <w:spacing w:after="20" w:line="240" w:lineRule="auto"/>
        <w:ind w:left="0" w:firstLine="0"/>
        <w:jc w:val="center"/>
        <w:rPr>
          <w:b/>
          <w:sz w:val="28"/>
          <w:szCs w:val="28"/>
        </w:rPr>
      </w:pPr>
    </w:p>
    <w:p w14:paraId="62E7FD53" w14:textId="77777777" w:rsidR="00043A24" w:rsidRDefault="005D5F27" w:rsidP="00D71CD4">
      <w:pPr>
        <w:spacing w:after="20" w:line="240" w:lineRule="auto"/>
        <w:ind w:left="0" w:firstLine="0"/>
        <w:jc w:val="center"/>
        <w:rPr>
          <w:b/>
        </w:rPr>
      </w:pPr>
      <w:r w:rsidRPr="005D5F27">
        <w:rPr>
          <w:b/>
          <w:lang w:val="uk-UA"/>
        </w:rPr>
        <w:t xml:space="preserve">6. </w:t>
      </w:r>
      <w:r w:rsidR="004A7289" w:rsidRPr="005D5F27">
        <w:rPr>
          <w:b/>
        </w:rPr>
        <w:t xml:space="preserve">КВАЛІФІКАЦІЙНІ ВИМОГИ </w:t>
      </w:r>
    </w:p>
    <w:p w14:paraId="78EE3CCE" w14:textId="77777777" w:rsidR="005D5F27" w:rsidRPr="00D71CD4" w:rsidRDefault="005D5F27" w:rsidP="00D71CD4">
      <w:pPr>
        <w:spacing w:after="20" w:line="240" w:lineRule="auto"/>
        <w:ind w:left="0" w:firstLine="0"/>
        <w:jc w:val="center"/>
        <w:rPr>
          <w:b/>
          <w:szCs w:val="24"/>
        </w:rPr>
      </w:pPr>
    </w:p>
    <w:p w14:paraId="669F9B00" w14:textId="77777777" w:rsidR="00043A24" w:rsidRDefault="004A7289" w:rsidP="00D71CD4">
      <w:pPr>
        <w:spacing w:after="20" w:line="240" w:lineRule="auto"/>
        <w:ind w:left="0" w:firstLine="566"/>
      </w:pPr>
      <w:r>
        <w:t>6.1. Науковий</w:t>
      </w:r>
      <w:r w:rsidR="00406BC1">
        <w:rPr>
          <w:lang w:val="uk-UA"/>
        </w:rPr>
        <w:t xml:space="preserve">  </w:t>
      </w:r>
      <w:r>
        <w:t>ступінь та/або</w:t>
      </w:r>
      <w:r w:rsidR="00406BC1">
        <w:rPr>
          <w:lang w:val="uk-UA"/>
        </w:rPr>
        <w:t xml:space="preserve"> </w:t>
      </w:r>
      <w:r>
        <w:t>вчене (почесне) звання</w:t>
      </w:r>
      <w:r w:rsidR="00406BC1">
        <w:rPr>
          <w:lang w:val="uk-UA"/>
        </w:rPr>
        <w:t xml:space="preserve"> </w:t>
      </w:r>
      <w:r>
        <w:t>відповідно до профілю</w:t>
      </w:r>
      <w:r w:rsidR="00406BC1">
        <w:rPr>
          <w:lang w:val="uk-UA"/>
        </w:rPr>
        <w:t xml:space="preserve"> </w:t>
      </w:r>
      <w:r>
        <w:t>кафедри, стаж науково-педагогічної</w:t>
      </w:r>
      <w:r w:rsidR="00406BC1">
        <w:rPr>
          <w:lang w:val="uk-UA"/>
        </w:rPr>
        <w:t xml:space="preserve"> </w:t>
      </w:r>
      <w:r>
        <w:t>чи</w:t>
      </w:r>
      <w:r w:rsidR="00406BC1">
        <w:rPr>
          <w:lang w:val="uk-UA"/>
        </w:rPr>
        <w:t xml:space="preserve"> </w:t>
      </w:r>
      <w:r>
        <w:t>наукової</w:t>
      </w:r>
      <w:r w:rsidR="00406BC1">
        <w:rPr>
          <w:lang w:val="uk-UA"/>
        </w:rPr>
        <w:t xml:space="preserve"> </w:t>
      </w:r>
      <w:r>
        <w:t xml:space="preserve">роботи не менше 5 років. </w:t>
      </w:r>
    </w:p>
    <w:p w14:paraId="140A4C0F" w14:textId="77777777" w:rsidR="005D5F27" w:rsidRDefault="005D5F27" w:rsidP="00D71CD4">
      <w:pPr>
        <w:spacing w:after="20" w:line="240" w:lineRule="auto"/>
        <w:ind w:left="0" w:firstLine="0"/>
        <w:jc w:val="left"/>
        <w:rPr>
          <w:sz w:val="28"/>
          <w:szCs w:val="28"/>
        </w:rPr>
      </w:pPr>
    </w:p>
    <w:p w14:paraId="6A1494FE" w14:textId="77777777" w:rsidR="008B0131" w:rsidRDefault="008B0131" w:rsidP="00D71CD4">
      <w:pPr>
        <w:spacing w:after="20" w:line="240" w:lineRule="auto"/>
        <w:ind w:left="0" w:firstLine="0"/>
        <w:jc w:val="left"/>
        <w:rPr>
          <w:sz w:val="28"/>
          <w:szCs w:val="28"/>
          <w:lang w:val="uk-UA"/>
        </w:rPr>
      </w:pPr>
    </w:p>
    <w:p w14:paraId="32A4C14C" w14:textId="77777777" w:rsidR="000B6155" w:rsidRDefault="000B6155" w:rsidP="00D71CD4">
      <w:pPr>
        <w:spacing w:after="20" w:line="240" w:lineRule="auto"/>
        <w:ind w:left="0" w:firstLine="0"/>
        <w:jc w:val="left"/>
        <w:rPr>
          <w:sz w:val="28"/>
          <w:szCs w:val="28"/>
          <w:lang w:val="uk-UA"/>
        </w:rPr>
      </w:pPr>
    </w:p>
    <w:p w14:paraId="75983F19" w14:textId="77777777" w:rsidR="000B6155" w:rsidRDefault="000B6155" w:rsidP="00D71CD4">
      <w:pPr>
        <w:spacing w:after="20" w:line="240" w:lineRule="auto"/>
        <w:ind w:left="0" w:firstLine="0"/>
        <w:jc w:val="left"/>
        <w:rPr>
          <w:sz w:val="28"/>
          <w:szCs w:val="28"/>
          <w:lang w:val="uk-UA"/>
        </w:rPr>
      </w:pPr>
    </w:p>
    <w:p w14:paraId="6CB98EA7" w14:textId="77777777" w:rsidR="000B6155" w:rsidRPr="000B6155" w:rsidRDefault="000B6155" w:rsidP="00D71CD4">
      <w:pPr>
        <w:spacing w:after="20" w:line="240" w:lineRule="auto"/>
        <w:ind w:left="0" w:firstLine="0"/>
        <w:jc w:val="left"/>
        <w:rPr>
          <w:sz w:val="28"/>
          <w:szCs w:val="28"/>
          <w:lang w:val="uk-UA"/>
        </w:rPr>
      </w:pPr>
    </w:p>
    <w:p w14:paraId="25A27E27" w14:textId="77777777" w:rsidR="005D5F27" w:rsidRDefault="005D5F27" w:rsidP="00D71CD4">
      <w:pPr>
        <w:spacing w:after="20" w:line="240" w:lineRule="auto"/>
        <w:ind w:left="0" w:firstLine="0"/>
        <w:jc w:val="center"/>
        <w:rPr>
          <w:b/>
        </w:rPr>
      </w:pPr>
      <w:r w:rsidRPr="005D5F27">
        <w:rPr>
          <w:b/>
          <w:lang w:val="uk-UA"/>
        </w:rPr>
        <w:lastRenderedPageBreak/>
        <w:t xml:space="preserve">7. </w:t>
      </w:r>
      <w:r w:rsidR="004A7289" w:rsidRPr="005D5F27">
        <w:rPr>
          <w:b/>
        </w:rPr>
        <w:t>ВЗАЄМОВІДНОСИНИ (ЗВ'ЯЗКИ) ЗА ПОСАДОЮ</w:t>
      </w:r>
    </w:p>
    <w:p w14:paraId="65CE5DC8" w14:textId="77777777" w:rsidR="005D5F27" w:rsidRPr="00D71CD4" w:rsidRDefault="005D5F27" w:rsidP="00D71CD4">
      <w:pPr>
        <w:spacing w:after="20" w:line="240" w:lineRule="auto"/>
        <w:ind w:left="0" w:firstLine="0"/>
        <w:jc w:val="center"/>
        <w:rPr>
          <w:b/>
          <w:szCs w:val="24"/>
        </w:rPr>
      </w:pPr>
    </w:p>
    <w:p w14:paraId="38F0A3AA" w14:textId="77777777" w:rsidR="005D5F27" w:rsidRDefault="004A7289" w:rsidP="00D71CD4">
      <w:pPr>
        <w:spacing w:after="20" w:line="240" w:lineRule="auto"/>
        <w:ind w:left="0" w:firstLine="566"/>
      </w:pPr>
      <w:r>
        <w:t>7.1. Професор</w:t>
      </w:r>
      <w:r w:rsidR="00406BC1">
        <w:rPr>
          <w:lang w:val="uk-UA"/>
        </w:rPr>
        <w:t xml:space="preserve"> </w:t>
      </w:r>
      <w:r>
        <w:t>кафедри</w:t>
      </w:r>
      <w:r w:rsidR="00406BC1">
        <w:rPr>
          <w:lang w:val="uk-UA"/>
        </w:rPr>
        <w:t xml:space="preserve"> </w:t>
      </w:r>
      <w:r>
        <w:t>приймає до виконання</w:t>
      </w:r>
      <w:r w:rsidR="00406BC1">
        <w:rPr>
          <w:lang w:val="uk-UA"/>
        </w:rPr>
        <w:t xml:space="preserve"> </w:t>
      </w:r>
      <w:r>
        <w:t>доручення</w:t>
      </w:r>
      <w:r w:rsidR="00406BC1">
        <w:rPr>
          <w:lang w:val="uk-UA"/>
        </w:rPr>
        <w:t xml:space="preserve"> </w:t>
      </w:r>
      <w:r>
        <w:t>завідувача</w:t>
      </w:r>
      <w:r w:rsidR="00406BC1">
        <w:rPr>
          <w:lang w:val="uk-UA"/>
        </w:rPr>
        <w:t xml:space="preserve"> </w:t>
      </w:r>
      <w:r>
        <w:t>кафедри, декана факультету, а також ректора та проректорів, що</w:t>
      </w:r>
      <w:r w:rsidR="00406BC1">
        <w:rPr>
          <w:lang w:val="uk-UA"/>
        </w:rPr>
        <w:t xml:space="preserve"> </w:t>
      </w:r>
      <w:r>
        <w:t>висловлені як у письмовій, так і в усній</w:t>
      </w:r>
      <w:r w:rsidR="00406BC1">
        <w:rPr>
          <w:lang w:val="uk-UA"/>
        </w:rPr>
        <w:t xml:space="preserve"> </w:t>
      </w:r>
      <w:r>
        <w:t xml:space="preserve">формі. </w:t>
      </w:r>
    </w:p>
    <w:p w14:paraId="02C37AB7" w14:textId="77777777" w:rsidR="00043A24" w:rsidRDefault="004A7289" w:rsidP="00D71CD4">
      <w:pPr>
        <w:spacing w:after="20" w:line="240" w:lineRule="auto"/>
        <w:ind w:left="0" w:firstLine="566"/>
      </w:pPr>
      <w:r>
        <w:t>7.2. Професор</w:t>
      </w:r>
      <w:r w:rsidR="00406BC1">
        <w:rPr>
          <w:lang w:val="uk-UA"/>
        </w:rPr>
        <w:t xml:space="preserve"> </w:t>
      </w:r>
      <w:r>
        <w:t>кафедри</w:t>
      </w:r>
      <w:r w:rsidR="00406BC1">
        <w:rPr>
          <w:lang w:val="uk-UA"/>
        </w:rPr>
        <w:t xml:space="preserve"> </w:t>
      </w:r>
      <w:r>
        <w:t>приймає до виконання</w:t>
      </w:r>
      <w:r w:rsidR="00406BC1">
        <w:rPr>
          <w:lang w:val="uk-UA"/>
        </w:rPr>
        <w:t xml:space="preserve"> </w:t>
      </w:r>
      <w:r>
        <w:t>доручення</w:t>
      </w:r>
      <w:r w:rsidR="00406BC1">
        <w:rPr>
          <w:lang w:val="uk-UA"/>
        </w:rPr>
        <w:t xml:space="preserve"> </w:t>
      </w:r>
      <w:r>
        <w:t>інших</w:t>
      </w:r>
      <w:r w:rsidR="00406BC1">
        <w:rPr>
          <w:lang w:val="uk-UA"/>
        </w:rPr>
        <w:t xml:space="preserve"> </w:t>
      </w:r>
      <w:r>
        <w:t>осіб, зокрема</w:t>
      </w:r>
      <w:r w:rsidR="00406BC1">
        <w:rPr>
          <w:lang w:val="uk-UA"/>
        </w:rPr>
        <w:t xml:space="preserve"> </w:t>
      </w:r>
      <w:r>
        <w:t>керівників</w:t>
      </w:r>
      <w:r w:rsidR="00406BC1">
        <w:rPr>
          <w:lang w:val="uk-UA"/>
        </w:rPr>
        <w:t xml:space="preserve"> </w:t>
      </w:r>
      <w:r>
        <w:t>структурних</w:t>
      </w:r>
      <w:r w:rsidR="00406BC1">
        <w:rPr>
          <w:lang w:val="uk-UA"/>
        </w:rPr>
        <w:t xml:space="preserve"> </w:t>
      </w:r>
      <w:r>
        <w:t>підрозділів, не перерахованих в п.7.1 тільки за наявності</w:t>
      </w:r>
      <w:r w:rsidR="00406BC1">
        <w:rPr>
          <w:lang w:val="uk-UA"/>
        </w:rPr>
        <w:t xml:space="preserve"> </w:t>
      </w:r>
      <w:r>
        <w:t>резолюції</w:t>
      </w:r>
      <w:r w:rsidR="00406BC1">
        <w:rPr>
          <w:lang w:val="uk-UA"/>
        </w:rPr>
        <w:t xml:space="preserve"> </w:t>
      </w:r>
      <w:r>
        <w:t>завідувача</w:t>
      </w:r>
      <w:r w:rsidR="00406BC1">
        <w:rPr>
          <w:lang w:val="uk-UA"/>
        </w:rPr>
        <w:t xml:space="preserve"> </w:t>
      </w:r>
      <w:r>
        <w:t xml:space="preserve">кафедри. </w:t>
      </w:r>
    </w:p>
    <w:p w14:paraId="20477CAC" w14:textId="77777777" w:rsidR="00043A24" w:rsidRDefault="004A7289" w:rsidP="00D71CD4">
      <w:pPr>
        <w:spacing w:after="20" w:line="240" w:lineRule="auto"/>
        <w:ind w:left="0" w:hanging="10"/>
        <w:jc w:val="right"/>
      </w:pPr>
      <w:r>
        <w:t>7.3. Професор</w:t>
      </w:r>
      <w:r w:rsidR="00406BC1">
        <w:rPr>
          <w:lang w:val="uk-UA"/>
        </w:rPr>
        <w:t xml:space="preserve"> </w:t>
      </w:r>
      <w:r>
        <w:t>кафедри</w:t>
      </w:r>
      <w:r w:rsidR="00406BC1">
        <w:rPr>
          <w:lang w:val="uk-UA"/>
        </w:rPr>
        <w:t xml:space="preserve"> </w:t>
      </w:r>
      <w:r>
        <w:t>може</w:t>
      </w:r>
      <w:r w:rsidR="00406BC1">
        <w:rPr>
          <w:lang w:val="uk-UA"/>
        </w:rPr>
        <w:t xml:space="preserve"> </w:t>
      </w:r>
      <w:r>
        <w:t>отримати</w:t>
      </w:r>
      <w:r w:rsidR="00406BC1">
        <w:rPr>
          <w:lang w:val="uk-UA"/>
        </w:rPr>
        <w:t xml:space="preserve"> </w:t>
      </w:r>
      <w:r>
        <w:t>інформацію</w:t>
      </w:r>
      <w:r w:rsidR="00406BC1">
        <w:rPr>
          <w:lang w:val="uk-UA"/>
        </w:rPr>
        <w:t xml:space="preserve"> </w:t>
      </w:r>
      <w:r>
        <w:t>від служб і структурних</w:t>
      </w:r>
      <w:r w:rsidR="00406BC1">
        <w:rPr>
          <w:lang w:val="uk-UA"/>
        </w:rPr>
        <w:t xml:space="preserve"> </w:t>
      </w:r>
      <w:r>
        <w:t>підрозділів</w:t>
      </w:r>
    </w:p>
    <w:p w14:paraId="7186A32F" w14:textId="77777777" w:rsidR="00043A24" w:rsidRDefault="004A7289" w:rsidP="00D71CD4">
      <w:pPr>
        <w:spacing w:after="20" w:line="240" w:lineRule="auto"/>
        <w:ind w:left="0" w:firstLine="0"/>
        <w:rPr>
          <w:lang w:val="uk-UA"/>
        </w:rPr>
      </w:pPr>
      <w:r>
        <w:t>Університету, якщо</w:t>
      </w:r>
      <w:r w:rsidR="00406BC1">
        <w:rPr>
          <w:lang w:val="uk-UA"/>
        </w:rPr>
        <w:t xml:space="preserve"> </w:t>
      </w:r>
      <w:r>
        <w:t>це не входить у прямі</w:t>
      </w:r>
      <w:r w:rsidR="00406BC1">
        <w:rPr>
          <w:lang w:val="uk-UA"/>
        </w:rPr>
        <w:t xml:space="preserve"> </w:t>
      </w:r>
      <w:r>
        <w:t>обов'язки</w:t>
      </w:r>
      <w:r w:rsidR="00406BC1">
        <w:rPr>
          <w:lang w:val="uk-UA"/>
        </w:rPr>
        <w:t xml:space="preserve"> </w:t>
      </w:r>
      <w:r>
        <w:t>останніх, на основі</w:t>
      </w:r>
      <w:r w:rsidR="00406BC1">
        <w:rPr>
          <w:lang w:val="uk-UA"/>
        </w:rPr>
        <w:t xml:space="preserve"> </w:t>
      </w:r>
      <w:r>
        <w:t>відповідного</w:t>
      </w:r>
      <w:r w:rsidR="00406BC1">
        <w:rPr>
          <w:lang w:val="uk-UA"/>
        </w:rPr>
        <w:t xml:space="preserve"> </w:t>
      </w:r>
      <w:r>
        <w:t xml:space="preserve">запиту з </w:t>
      </w:r>
      <w:r w:rsidR="00216653">
        <w:rPr>
          <w:lang w:val="uk-UA"/>
        </w:rPr>
        <w:t>резолюцією завідувача кафедри або декана факультету залежно від підпорядкування структурного підрозділу, до якого спрямовано запит.</w:t>
      </w:r>
    </w:p>
    <w:p w14:paraId="552F249B" w14:textId="77777777" w:rsidR="00216653" w:rsidRDefault="00216653" w:rsidP="00216653">
      <w:pPr>
        <w:ind w:left="-15" w:firstLine="0"/>
        <w:rPr>
          <w:lang w:val="uk-UA"/>
        </w:rPr>
      </w:pPr>
    </w:p>
    <w:p w14:paraId="0C9C22C2" w14:textId="77777777" w:rsidR="00216653" w:rsidRDefault="00216653" w:rsidP="00216653">
      <w:pPr>
        <w:ind w:left="-15" w:firstLine="0"/>
        <w:rPr>
          <w:lang w:val="uk-UA"/>
        </w:rPr>
      </w:pPr>
    </w:p>
    <w:p w14:paraId="5CEE14C9" w14:textId="77777777" w:rsidR="00216653" w:rsidRDefault="00216653" w:rsidP="00216653">
      <w:pPr>
        <w:ind w:left="-15" w:firstLine="0"/>
        <w:rPr>
          <w:lang w:val="uk-UA"/>
        </w:rPr>
      </w:pPr>
      <w:r>
        <w:rPr>
          <w:lang w:val="uk-UA"/>
        </w:rPr>
        <w:t xml:space="preserve">Завідувач кафедри </w:t>
      </w:r>
    </w:p>
    <w:p w14:paraId="34A05895" w14:textId="77777777" w:rsidR="00E653F5" w:rsidRPr="007F3E7B" w:rsidRDefault="00E653F5" w:rsidP="3191D4C7">
      <w:pPr>
        <w:spacing w:after="0" w:line="240" w:lineRule="auto"/>
        <w:ind w:left="0" w:firstLine="0"/>
        <w:jc w:val="left"/>
      </w:pPr>
      <w:r w:rsidRPr="3191D4C7">
        <w:t>Електротехніки та електроприводу ____________(Леонід МАЗУРЕНКО) ________2024 р.</w:t>
      </w:r>
    </w:p>
    <w:p w14:paraId="067325BF" w14:textId="77777777" w:rsidR="00E653F5" w:rsidRPr="009100F5" w:rsidRDefault="00E653F5" w:rsidP="00E653F5">
      <w:pPr>
        <w:spacing w:after="0" w:line="240" w:lineRule="auto"/>
        <w:rPr>
          <w:sz w:val="16"/>
          <w:szCs w:val="16"/>
          <w:lang w:val="uk-UA"/>
        </w:rPr>
      </w:pPr>
      <w:r w:rsidRPr="009100F5">
        <w:rPr>
          <w:sz w:val="16"/>
          <w:szCs w:val="16"/>
          <w:lang w:val="uk-UA"/>
        </w:rPr>
        <w:tab/>
      </w:r>
      <w:r w:rsidRPr="009100F5">
        <w:rPr>
          <w:sz w:val="16"/>
          <w:szCs w:val="16"/>
          <w:lang w:val="uk-UA"/>
        </w:rPr>
        <w:tab/>
      </w:r>
      <w:r w:rsidRPr="009100F5">
        <w:rPr>
          <w:sz w:val="16"/>
          <w:szCs w:val="16"/>
          <w:lang w:val="uk-UA"/>
        </w:rPr>
        <w:tab/>
      </w:r>
      <w:r w:rsidRPr="009100F5">
        <w:rPr>
          <w:sz w:val="16"/>
          <w:szCs w:val="16"/>
          <w:lang w:val="uk-UA"/>
        </w:rPr>
        <w:tab/>
      </w:r>
      <w:r w:rsidRPr="009100F5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</w:t>
      </w:r>
      <w:r w:rsidRPr="009100F5">
        <w:rPr>
          <w:sz w:val="16"/>
          <w:szCs w:val="16"/>
          <w:lang w:val="uk-UA"/>
        </w:rPr>
        <w:t>(підпис)</w:t>
      </w:r>
    </w:p>
    <w:p w14:paraId="0A7BCD28" w14:textId="77777777" w:rsidR="00E653F5" w:rsidRPr="007F3E7B" w:rsidRDefault="00E653F5" w:rsidP="00E653F5">
      <w:pPr>
        <w:spacing w:after="0" w:line="240" w:lineRule="auto"/>
        <w:rPr>
          <w:szCs w:val="24"/>
          <w:lang w:val="uk-UA"/>
        </w:rPr>
      </w:pPr>
    </w:p>
    <w:p w14:paraId="4A7A36EC" w14:textId="77777777" w:rsidR="00216653" w:rsidRDefault="00216653" w:rsidP="00216653">
      <w:pPr>
        <w:ind w:left="-15" w:firstLine="0"/>
        <w:rPr>
          <w:lang w:val="uk-UA"/>
        </w:rPr>
      </w:pPr>
    </w:p>
    <w:p w14:paraId="4D99C8D6" w14:textId="77777777" w:rsidR="007565AF" w:rsidRDefault="007565AF" w:rsidP="00216653">
      <w:pPr>
        <w:ind w:left="-15" w:firstLine="0"/>
        <w:rPr>
          <w:b/>
          <w:lang w:val="uk-UA"/>
        </w:rPr>
      </w:pPr>
      <w:r>
        <w:rPr>
          <w:b/>
          <w:lang w:val="uk-UA"/>
        </w:rPr>
        <w:t>ПОГОДЖЕНО:</w:t>
      </w:r>
    </w:p>
    <w:p w14:paraId="1FBA9010" w14:textId="77777777" w:rsidR="007565AF" w:rsidRDefault="007565AF" w:rsidP="00216653">
      <w:pPr>
        <w:ind w:left="-15" w:firstLine="0"/>
        <w:rPr>
          <w:b/>
          <w:lang w:val="uk-UA"/>
        </w:rPr>
      </w:pPr>
    </w:p>
    <w:p w14:paraId="533572E1" w14:textId="77777777" w:rsidR="007565AF" w:rsidRDefault="007565AF" w:rsidP="00216653">
      <w:pPr>
        <w:ind w:left="-15" w:firstLine="0"/>
        <w:rPr>
          <w:lang w:val="uk-UA"/>
        </w:rPr>
      </w:pPr>
      <w:r w:rsidRPr="007565AF">
        <w:rPr>
          <w:lang w:val="uk-UA"/>
        </w:rPr>
        <w:t>Перший проректор</w:t>
      </w:r>
      <w:r>
        <w:rPr>
          <w:lang w:val="uk-UA"/>
        </w:rPr>
        <w:t>/проректор</w:t>
      </w:r>
      <w:r>
        <w:rPr>
          <w:lang w:val="uk-UA"/>
        </w:rPr>
        <w:tab/>
        <w:t>_____________ (Денис ЧЕРНИШЕВ) _______ 2024 р.</w:t>
      </w:r>
    </w:p>
    <w:p w14:paraId="4484FD00" w14:textId="77777777" w:rsidR="007565AF" w:rsidRPr="007565AF" w:rsidRDefault="007565AF" w:rsidP="007565AF">
      <w:pPr>
        <w:ind w:left="-15" w:firstLine="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E6A60"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(підпис)</w:t>
      </w:r>
    </w:p>
    <w:p w14:paraId="3CEACBFB" w14:textId="77777777" w:rsidR="004E6A60" w:rsidRDefault="004E6A60" w:rsidP="004E6A60">
      <w:pPr>
        <w:ind w:left="0" w:firstLine="0"/>
        <w:rPr>
          <w:lang w:val="uk-UA"/>
        </w:rPr>
      </w:pPr>
    </w:p>
    <w:p w14:paraId="16A03401" w14:textId="77777777" w:rsidR="004E6A60" w:rsidRDefault="004E6A60" w:rsidP="004E6A60">
      <w:pPr>
        <w:ind w:left="-15" w:firstLine="0"/>
        <w:rPr>
          <w:lang w:val="uk-UA"/>
        </w:rPr>
      </w:pPr>
      <w:r>
        <w:rPr>
          <w:lang w:val="uk-UA"/>
        </w:rPr>
        <w:t>Начальник юридичного відділу</w:t>
      </w:r>
      <w:r>
        <w:rPr>
          <w:lang w:val="uk-UA"/>
        </w:rPr>
        <w:tab/>
        <w:t>_____________ (Дмитро ЛАПОША) _______ 2024 р.</w:t>
      </w:r>
    </w:p>
    <w:p w14:paraId="1AF7B959" w14:textId="77777777" w:rsidR="004E6A60" w:rsidRDefault="004E6A60" w:rsidP="004E6A60">
      <w:pPr>
        <w:ind w:left="-15" w:firstLine="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(підпис)</w:t>
      </w:r>
    </w:p>
    <w:p w14:paraId="2C8E3A8A" w14:textId="77777777" w:rsidR="008542F3" w:rsidRDefault="008542F3" w:rsidP="004E6A60">
      <w:pPr>
        <w:ind w:left="-15" w:firstLine="0"/>
        <w:rPr>
          <w:szCs w:val="24"/>
          <w:lang w:val="uk-UA"/>
        </w:rPr>
      </w:pPr>
    </w:p>
    <w:p w14:paraId="6768843E" w14:textId="77777777" w:rsidR="008542F3" w:rsidRDefault="008542F3" w:rsidP="008542F3">
      <w:pPr>
        <w:ind w:left="-15" w:firstLine="0"/>
        <w:rPr>
          <w:lang w:val="uk-UA"/>
        </w:rPr>
      </w:pPr>
      <w:r w:rsidRPr="008542F3">
        <w:rPr>
          <w:lang w:val="uk-UA"/>
        </w:rPr>
        <w:t>Начальник відділу</w:t>
      </w:r>
      <w:r>
        <w:rPr>
          <w:lang w:val="uk-UA"/>
        </w:rPr>
        <w:t xml:space="preserve"> кадрів</w:t>
      </w:r>
      <w:r>
        <w:rPr>
          <w:lang w:val="uk-UA"/>
        </w:rPr>
        <w:tab/>
      </w:r>
      <w:r>
        <w:rPr>
          <w:lang w:val="uk-UA"/>
        </w:rPr>
        <w:tab/>
        <w:t>_____________ (Оксана КОМОРНА) _______ 2024 р.</w:t>
      </w:r>
    </w:p>
    <w:p w14:paraId="2FA61CA2" w14:textId="77777777" w:rsidR="008542F3" w:rsidRPr="007565AF" w:rsidRDefault="008542F3" w:rsidP="008542F3">
      <w:pPr>
        <w:ind w:left="-15" w:firstLine="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(підпис)</w:t>
      </w:r>
    </w:p>
    <w:p w14:paraId="12A55217" w14:textId="77777777" w:rsidR="008542F3" w:rsidRDefault="008542F3" w:rsidP="004E6A60">
      <w:pPr>
        <w:ind w:left="-15" w:firstLine="0"/>
        <w:rPr>
          <w:szCs w:val="24"/>
          <w:lang w:val="uk-UA"/>
        </w:rPr>
      </w:pPr>
    </w:p>
    <w:p w14:paraId="6B4AEAA9" w14:textId="77777777" w:rsidR="003508E8" w:rsidRDefault="003508E8" w:rsidP="004E6A60">
      <w:pPr>
        <w:ind w:left="-15" w:firstLine="0"/>
        <w:rPr>
          <w:szCs w:val="24"/>
          <w:lang w:val="uk-UA"/>
        </w:rPr>
      </w:pPr>
    </w:p>
    <w:p w14:paraId="341938FA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46AB91BB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3F0294A4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610D2C05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515EB0DB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38B390C2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5BC53C17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389F217D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4BD477CD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3104C093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1E5C9DB9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621B7F46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53EE7BB1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7F0C1847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0E0C59FA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0AE47ACE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7A47E00A" w14:textId="77777777" w:rsidR="000B6155" w:rsidRDefault="000B6155" w:rsidP="004E6A60">
      <w:pPr>
        <w:ind w:left="-15" w:firstLine="0"/>
        <w:rPr>
          <w:szCs w:val="24"/>
          <w:lang w:val="uk-UA"/>
        </w:rPr>
      </w:pPr>
    </w:p>
    <w:p w14:paraId="6D470AE6" w14:textId="77777777" w:rsidR="006F5744" w:rsidRDefault="006F5744" w:rsidP="004E6A60">
      <w:pPr>
        <w:ind w:left="-15" w:firstLine="0"/>
        <w:rPr>
          <w:szCs w:val="24"/>
          <w:lang w:val="uk-UA"/>
        </w:rPr>
      </w:pPr>
    </w:p>
    <w:p w14:paraId="326C3175" w14:textId="77777777" w:rsidR="006F5744" w:rsidRDefault="006F5744" w:rsidP="004E6A60">
      <w:pPr>
        <w:ind w:left="-15" w:firstLine="0"/>
        <w:rPr>
          <w:szCs w:val="24"/>
          <w:lang w:val="uk-UA"/>
        </w:rPr>
      </w:pPr>
    </w:p>
    <w:p w14:paraId="326ACA1B" w14:textId="6E89AAD9" w:rsidR="003508E8" w:rsidRDefault="003508E8" w:rsidP="004E6A60">
      <w:pPr>
        <w:ind w:left="-15" w:firstLine="0"/>
        <w:rPr>
          <w:szCs w:val="24"/>
          <w:lang w:val="uk-UA"/>
        </w:rPr>
      </w:pPr>
      <w:r>
        <w:rPr>
          <w:szCs w:val="24"/>
          <w:lang w:val="uk-UA"/>
        </w:rPr>
        <w:t>З інструкцією ознайомлений (-на):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860"/>
        <w:gridCol w:w="5554"/>
        <w:gridCol w:w="3208"/>
      </w:tblGrid>
      <w:tr w:rsidR="003508E8" w14:paraId="407C7D9A" w14:textId="77777777" w:rsidTr="00A85F64">
        <w:tc>
          <w:tcPr>
            <w:tcW w:w="860" w:type="dxa"/>
          </w:tcPr>
          <w:p w14:paraId="45D84BFE" w14:textId="77777777" w:rsidR="003508E8" w:rsidRDefault="003508E8" w:rsidP="004E6A60">
            <w:pPr>
              <w:ind w:left="0"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№ з/п</w:t>
            </w:r>
          </w:p>
        </w:tc>
        <w:tc>
          <w:tcPr>
            <w:tcW w:w="5554" w:type="dxa"/>
          </w:tcPr>
          <w:p w14:paraId="15E8357B" w14:textId="77777777" w:rsidR="003508E8" w:rsidRDefault="003508E8" w:rsidP="003508E8">
            <w:pPr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ПІБ професора</w:t>
            </w:r>
          </w:p>
        </w:tc>
        <w:tc>
          <w:tcPr>
            <w:tcW w:w="3208" w:type="dxa"/>
          </w:tcPr>
          <w:p w14:paraId="085859DF" w14:textId="77777777" w:rsidR="003508E8" w:rsidRDefault="003508E8" w:rsidP="003508E8">
            <w:pPr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Підпис</w:t>
            </w:r>
          </w:p>
        </w:tc>
      </w:tr>
      <w:tr w:rsidR="009866BF" w14:paraId="3D578C91" w14:textId="77777777" w:rsidTr="000537E6">
        <w:tc>
          <w:tcPr>
            <w:tcW w:w="860" w:type="dxa"/>
          </w:tcPr>
          <w:p w14:paraId="02EB62A1" w14:textId="77777777" w:rsidR="009866BF" w:rsidRPr="003508E8" w:rsidRDefault="009866BF" w:rsidP="000537E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Cs w:val="24"/>
                <w:lang w:val="uk-UA"/>
              </w:rPr>
            </w:pPr>
          </w:p>
        </w:tc>
        <w:tc>
          <w:tcPr>
            <w:tcW w:w="5554" w:type="dxa"/>
          </w:tcPr>
          <w:p w14:paraId="1B335A43" w14:textId="34717511" w:rsidR="009866BF" w:rsidRDefault="00EF1152" w:rsidP="000537E6">
            <w:pPr>
              <w:ind w:left="0" w:firstLine="0"/>
              <w:rPr>
                <w:szCs w:val="24"/>
                <w:lang w:val="uk-UA"/>
              </w:rPr>
            </w:pPr>
            <w:r w:rsidRPr="00EF1152">
              <w:rPr>
                <w:szCs w:val="24"/>
                <w:lang w:val="uk-UA"/>
              </w:rPr>
              <w:t>БОНДАР Роман Петрович</w:t>
            </w:r>
          </w:p>
        </w:tc>
        <w:tc>
          <w:tcPr>
            <w:tcW w:w="3208" w:type="dxa"/>
          </w:tcPr>
          <w:p w14:paraId="1C1A706B" w14:textId="77777777" w:rsidR="009866BF" w:rsidRDefault="009866BF" w:rsidP="000537E6">
            <w:pPr>
              <w:ind w:left="0" w:firstLine="0"/>
              <w:rPr>
                <w:szCs w:val="24"/>
                <w:lang w:val="uk-UA"/>
              </w:rPr>
            </w:pPr>
          </w:p>
        </w:tc>
      </w:tr>
      <w:tr w:rsidR="009866BF" w14:paraId="13155307" w14:textId="77777777" w:rsidTr="000537E6">
        <w:tc>
          <w:tcPr>
            <w:tcW w:w="860" w:type="dxa"/>
          </w:tcPr>
          <w:p w14:paraId="62B86C64" w14:textId="77777777" w:rsidR="009866BF" w:rsidRPr="003508E8" w:rsidRDefault="009866BF" w:rsidP="000537E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Cs w:val="24"/>
                <w:lang w:val="uk-UA"/>
              </w:rPr>
            </w:pPr>
          </w:p>
        </w:tc>
        <w:tc>
          <w:tcPr>
            <w:tcW w:w="5554" w:type="dxa"/>
          </w:tcPr>
          <w:p w14:paraId="582330BD" w14:textId="745A55A7" w:rsidR="009866BF" w:rsidRDefault="00EF1152" w:rsidP="00111191">
            <w:pPr>
              <w:ind w:left="0" w:firstLine="0"/>
              <w:rPr>
                <w:szCs w:val="24"/>
                <w:lang w:val="uk-UA"/>
              </w:rPr>
            </w:pPr>
            <w:r w:rsidRPr="00EF1152">
              <w:rPr>
                <w:szCs w:val="24"/>
                <w:lang w:val="uk-UA"/>
              </w:rPr>
              <w:t>ГОРОДЖА Анатолій Дмитрович</w:t>
            </w:r>
          </w:p>
        </w:tc>
        <w:tc>
          <w:tcPr>
            <w:tcW w:w="3208" w:type="dxa"/>
          </w:tcPr>
          <w:p w14:paraId="59119887" w14:textId="77777777" w:rsidR="009866BF" w:rsidRDefault="009866BF" w:rsidP="000537E6">
            <w:pPr>
              <w:ind w:left="0" w:firstLine="0"/>
              <w:rPr>
                <w:szCs w:val="24"/>
                <w:lang w:val="uk-UA"/>
              </w:rPr>
            </w:pPr>
          </w:p>
        </w:tc>
      </w:tr>
      <w:tr w:rsidR="00111191" w14:paraId="4DA27571" w14:textId="77777777" w:rsidTr="00A85F64">
        <w:tc>
          <w:tcPr>
            <w:tcW w:w="860" w:type="dxa"/>
          </w:tcPr>
          <w:p w14:paraId="00E78890" w14:textId="77777777" w:rsidR="00111191" w:rsidRPr="003508E8" w:rsidRDefault="00111191" w:rsidP="003508E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Cs w:val="24"/>
                <w:lang w:val="uk-UA"/>
              </w:rPr>
            </w:pPr>
          </w:p>
        </w:tc>
        <w:tc>
          <w:tcPr>
            <w:tcW w:w="5554" w:type="dxa"/>
          </w:tcPr>
          <w:p w14:paraId="4D6EB6FB" w14:textId="2A0E6556" w:rsidR="00111191" w:rsidRDefault="00EF1152" w:rsidP="004E6A60">
            <w:pPr>
              <w:ind w:left="0" w:firstLine="0"/>
              <w:rPr>
                <w:szCs w:val="24"/>
                <w:lang w:val="uk-UA"/>
              </w:rPr>
            </w:pPr>
            <w:r w:rsidRPr="00EF1152">
              <w:rPr>
                <w:szCs w:val="24"/>
                <w:lang w:val="uk-UA"/>
              </w:rPr>
              <w:t>ПОДОЛЬЦЕВ Олександр Дмитрович</w:t>
            </w:r>
          </w:p>
        </w:tc>
        <w:tc>
          <w:tcPr>
            <w:tcW w:w="3208" w:type="dxa"/>
          </w:tcPr>
          <w:p w14:paraId="2B6E9DA4" w14:textId="77777777" w:rsidR="00111191" w:rsidRDefault="00111191" w:rsidP="004E6A60">
            <w:pPr>
              <w:ind w:left="0" w:firstLine="0"/>
              <w:rPr>
                <w:szCs w:val="24"/>
                <w:lang w:val="uk-UA"/>
              </w:rPr>
            </w:pPr>
          </w:p>
        </w:tc>
      </w:tr>
    </w:tbl>
    <w:p w14:paraId="6C805A39" w14:textId="77777777" w:rsidR="008542F3" w:rsidRDefault="008542F3" w:rsidP="009F31F9">
      <w:pPr>
        <w:ind w:left="-15" w:firstLine="0"/>
        <w:rPr>
          <w:szCs w:val="24"/>
          <w:lang w:val="uk-UA"/>
        </w:rPr>
      </w:pPr>
    </w:p>
    <w:sectPr w:rsidR="008542F3" w:rsidSect="00BC2412">
      <w:headerReference w:type="default" r:id="rId8"/>
      <w:pgSz w:w="11906" w:h="16838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2499" w14:textId="77777777" w:rsidR="00842836" w:rsidRDefault="00842836" w:rsidP="00D71CD4">
      <w:pPr>
        <w:spacing w:after="0" w:line="240" w:lineRule="auto"/>
      </w:pPr>
      <w:r>
        <w:separator/>
      </w:r>
    </w:p>
  </w:endnote>
  <w:endnote w:type="continuationSeparator" w:id="0">
    <w:p w14:paraId="17C92839" w14:textId="77777777" w:rsidR="00842836" w:rsidRDefault="00842836" w:rsidP="00D7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320C" w14:textId="77777777" w:rsidR="00842836" w:rsidRDefault="00842836" w:rsidP="00D71CD4">
      <w:pPr>
        <w:spacing w:after="0" w:line="240" w:lineRule="auto"/>
      </w:pPr>
      <w:r>
        <w:separator/>
      </w:r>
    </w:p>
  </w:footnote>
  <w:footnote w:type="continuationSeparator" w:id="0">
    <w:p w14:paraId="27CD0633" w14:textId="77777777" w:rsidR="00842836" w:rsidRDefault="00842836" w:rsidP="00D7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656475"/>
      <w:docPartObj>
        <w:docPartGallery w:val="Page Numbers (Top of Page)"/>
        <w:docPartUnique/>
      </w:docPartObj>
    </w:sdtPr>
    <w:sdtEndPr/>
    <w:sdtContent>
      <w:p w14:paraId="3999E8A5" w14:textId="74AEE825" w:rsidR="00D71CD4" w:rsidRDefault="00490E4D">
        <w:pPr>
          <w:pStyle w:val="a5"/>
          <w:jc w:val="center"/>
        </w:pPr>
        <w:r>
          <w:fldChar w:fldCharType="begin"/>
        </w:r>
        <w:r w:rsidR="00D71CD4">
          <w:instrText>PAGE   \* MERGEFORMAT</w:instrText>
        </w:r>
        <w:r>
          <w:fldChar w:fldCharType="separate"/>
        </w:r>
        <w:r w:rsidR="00131DDD">
          <w:rPr>
            <w:noProof/>
          </w:rPr>
          <w:t>1</w:t>
        </w:r>
        <w:r>
          <w:fldChar w:fldCharType="end"/>
        </w:r>
      </w:p>
    </w:sdtContent>
  </w:sdt>
  <w:p w14:paraId="607ED0B0" w14:textId="77777777" w:rsidR="00D71CD4" w:rsidRDefault="00D71C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F36"/>
    <w:multiLevelType w:val="hybridMultilevel"/>
    <w:tmpl w:val="8B74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0CF"/>
    <w:multiLevelType w:val="multilevel"/>
    <w:tmpl w:val="6B921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1982443"/>
    <w:multiLevelType w:val="multilevel"/>
    <w:tmpl w:val="C4188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7FD6971"/>
    <w:multiLevelType w:val="hybridMultilevel"/>
    <w:tmpl w:val="2C9E33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5FBB"/>
    <w:multiLevelType w:val="multilevel"/>
    <w:tmpl w:val="CDD018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EE14AB1"/>
    <w:multiLevelType w:val="hybridMultilevel"/>
    <w:tmpl w:val="8E1EA1E4"/>
    <w:lvl w:ilvl="0" w:tplc="D40A24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1776AF"/>
    <w:multiLevelType w:val="multilevel"/>
    <w:tmpl w:val="ADEA8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7" w15:restartNumberingAfterBreak="0">
    <w:nsid w:val="5B994F2F"/>
    <w:multiLevelType w:val="hybridMultilevel"/>
    <w:tmpl w:val="EDB25D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6AC1"/>
    <w:multiLevelType w:val="multilevel"/>
    <w:tmpl w:val="92E4C3EC"/>
    <w:lvl w:ilvl="0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FE5CBB"/>
    <w:multiLevelType w:val="hybridMultilevel"/>
    <w:tmpl w:val="94A276DC"/>
    <w:lvl w:ilvl="0" w:tplc="360A9AB0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A37AE">
      <w:start w:val="1"/>
      <w:numFmt w:val="lowerLetter"/>
      <w:lvlText w:val="%2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46C42">
      <w:start w:val="1"/>
      <w:numFmt w:val="lowerRoman"/>
      <w:lvlText w:val="%3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4D302">
      <w:start w:val="1"/>
      <w:numFmt w:val="decimal"/>
      <w:lvlText w:val="%4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D0CE">
      <w:start w:val="1"/>
      <w:numFmt w:val="lowerLetter"/>
      <w:lvlText w:val="%5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653F4">
      <w:start w:val="1"/>
      <w:numFmt w:val="lowerRoman"/>
      <w:lvlText w:val="%6"/>
      <w:lvlJc w:val="left"/>
      <w:pPr>
        <w:ind w:left="6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4CF10">
      <w:start w:val="1"/>
      <w:numFmt w:val="decimal"/>
      <w:lvlText w:val="%7"/>
      <w:lvlJc w:val="left"/>
      <w:pPr>
        <w:ind w:left="7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67110">
      <w:start w:val="1"/>
      <w:numFmt w:val="lowerLetter"/>
      <w:lvlText w:val="%8"/>
      <w:lvlJc w:val="left"/>
      <w:pPr>
        <w:ind w:left="8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815FE">
      <w:start w:val="1"/>
      <w:numFmt w:val="lowerRoman"/>
      <w:lvlText w:val="%9"/>
      <w:lvlJc w:val="left"/>
      <w:pPr>
        <w:ind w:left="9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036FDB"/>
    <w:multiLevelType w:val="multilevel"/>
    <w:tmpl w:val="DE2035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212E5A"/>
    <w:multiLevelType w:val="multilevel"/>
    <w:tmpl w:val="EC04E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A24"/>
    <w:rsid w:val="000168FD"/>
    <w:rsid w:val="00043A24"/>
    <w:rsid w:val="000B6155"/>
    <w:rsid w:val="000F5145"/>
    <w:rsid w:val="00111191"/>
    <w:rsid w:val="00120E1E"/>
    <w:rsid w:val="00131DDD"/>
    <w:rsid w:val="001349D3"/>
    <w:rsid w:val="00143FBC"/>
    <w:rsid w:val="00216653"/>
    <w:rsid w:val="002D4E0F"/>
    <w:rsid w:val="003508E8"/>
    <w:rsid w:val="003C2DAD"/>
    <w:rsid w:val="00406BC1"/>
    <w:rsid w:val="0042401F"/>
    <w:rsid w:val="00433E63"/>
    <w:rsid w:val="004561F5"/>
    <w:rsid w:val="00457C64"/>
    <w:rsid w:val="00490E4D"/>
    <w:rsid w:val="004A7289"/>
    <w:rsid w:val="004E6A60"/>
    <w:rsid w:val="00564EA2"/>
    <w:rsid w:val="005D5F27"/>
    <w:rsid w:val="00621FB3"/>
    <w:rsid w:val="0064660B"/>
    <w:rsid w:val="00685760"/>
    <w:rsid w:val="006D0E45"/>
    <w:rsid w:val="006D4249"/>
    <w:rsid w:val="006D6E09"/>
    <w:rsid w:val="006F5744"/>
    <w:rsid w:val="00721F19"/>
    <w:rsid w:val="00742558"/>
    <w:rsid w:val="007565AF"/>
    <w:rsid w:val="0079504C"/>
    <w:rsid w:val="00842836"/>
    <w:rsid w:val="00847C6D"/>
    <w:rsid w:val="008542F3"/>
    <w:rsid w:val="00876EE7"/>
    <w:rsid w:val="008B0131"/>
    <w:rsid w:val="009170F1"/>
    <w:rsid w:val="00921DB0"/>
    <w:rsid w:val="00950510"/>
    <w:rsid w:val="009866BF"/>
    <w:rsid w:val="009876C7"/>
    <w:rsid w:val="009D61CB"/>
    <w:rsid w:val="009F31F9"/>
    <w:rsid w:val="00A274F3"/>
    <w:rsid w:val="00A85F64"/>
    <w:rsid w:val="00AD5FF1"/>
    <w:rsid w:val="00AE2401"/>
    <w:rsid w:val="00B204EF"/>
    <w:rsid w:val="00B25712"/>
    <w:rsid w:val="00BA5483"/>
    <w:rsid w:val="00BB4CB8"/>
    <w:rsid w:val="00BC2412"/>
    <w:rsid w:val="00C21B5F"/>
    <w:rsid w:val="00CA644E"/>
    <w:rsid w:val="00CB1572"/>
    <w:rsid w:val="00D33188"/>
    <w:rsid w:val="00D71CD4"/>
    <w:rsid w:val="00DC1262"/>
    <w:rsid w:val="00E45970"/>
    <w:rsid w:val="00E653F5"/>
    <w:rsid w:val="00E73251"/>
    <w:rsid w:val="00E75132"/>
    <w:rsid w:val="00E86168"/>
    <w:rsid w:val="00ED7750"/>
    <w:rsid w:val="00EF1152"/>
    <w:rsid w:val="00EF1FE2"/>
    <w:rsid w:val="00EF23F3"/>
    <w:rsid w:val="00F2795B"/>
    <w:rsid w:val="00F5722A"/>
    <w:rsid w:val="3191D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923D"/>
  <w15:docId w15:val="{0156B31E-E962-439D-A376-7F46FF1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70"/>
    <w:pPr>
      <w:spacing w:after="12" w:line="268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45970"/>
    <w:pPr>
      <w:keepNext/>
      <w:keepLines/>
      <w:numPr>
        <w:numId w:val="3"/>
      </w:numPr>
      <w:spacing w:after="71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597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35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8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CD4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7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CD4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1D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224"/>
    <w:rsid w:val="00182185"/>
    <w:rsid w:val="00BA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24CB-E3FD-4312-A83E-DF026EBA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15</cp:revision>
  <cp:lastPrinted>2024-04-17T10:24:00Z</cp:lastPrinted>
  <dcterms:created xsi:type="dcterms:W3CDTF">2024-04-09T07:16:00Z</dcterms:created>
  <dcterms:modified xsi:type="dcterms:W3CDTF">2025-06-17T14:51:00Z</dcterms:modified>
</cp:coreProperties>
</file>